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5E582EAE" w:rsidR="00DF7FB6" w:rsidRPr="00F73301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F73301"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F73301">
        <w:rPr>
          <w:rFonts w:ascii="Arial" w:hAnsi="Arial" w:cs="Arial"/>
          <w:b/>
          <w:bCs/>
          <w:sz w:val="24"/>
          <w:szCs w:val="24"/>
        </w:rPr>
        <w:t>16</w:t>
      </w:r>
      <w:r w:rsidR="00237B44" w:rsidRPr="00F73301">
        <w:rPr>
          <w:rFonts w:ascii="Arial" w:hAnsi="Arial" w:cs="Arial"/>
          <w:b/>
          <w:bCs/>
          <w:sz w:val="24"/>
          <w:szCs w:val="24"/>
        </w:rPr>
        <w:t>9</w:t>
      </w:r>
      <w:r w:rsidR="00DF7FB6" w:rsidRPr="00F73301">
        <w:rPr>
          <w:rFonts w:ascii="Arial" w:hAnsi="Arial" w:cs="Arial"/>
          <w:b/>
          <w:bCs/>
          <w:sz w:val="24"/>
          <w:szCs w:val="24"/>
        </w:rPr>
        <w:tab/>
      </w:r>
      <w:r w:rsidR="004A3474" w:rsidRPr="00F73301">
        <w:rPr>
          <w:rFonts w:ascii="Arial" w:hAnsi="Arial" w:cs="Arial"/>
          <w:b/>
          <w:bCs/>
          <w:sz w:val="24"/>
          <w:szCs w:val="24"/>
        </w:rPr>
        <w:t>S2-2505760</w:t>
      </w:r>
    </w:p>
    <w:p w14:paraId="3EA09015" w14:textId="2DFC40A4" w:rsidR="00DF7FB6" w:rsidRPr="00F73301" w:rsidRDefault="00237B44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3301">
        <w:rPr>
          <w:rFonts w:ascii="Arial" w:hAnsi="Arial" w:cs="Arial"/>
          <w:b/>
          <w:bCs/>
          <w:sz w:val="24"/>
        </w:rPr>
        <w:t>19th – 23rd May, 2025, Fukuoka, Japan</w:t>
      </w:r>
      <w:r w:rsidR="00EE4FAE" w:rsidRPr="00F73301">
        <w:rPr>
          <w:rFonts w:ascii="Arial" w:hAnsi="Arial" w:cs="Arial"/>
          <w:b/>
          <w:bCs/>
          <w:sz w:val="24"/>
        </w:rPr>
        <w:tab/>
      </w:r>
      <w:r w:rsidR="00B94071" w:rsidRPr="00F73301">
        <w:rPr>
          <w:rFonts w:ascii="Arial" w:hAnsi="Arial" w:cs="Arial"/>
          <w:b/>
          <w:sz w:val="24"/>
        </w:rPr>
        <w:t>(</w:t>
      </w:r>
      <w:r w:rsidR="00B94071" w:rsidRPr="00F73301">
        <w:rPr>
          <w:rFonts w:ascii="Arial" w:hAnsi="Arial" w:cs="Arial"/>
          <w:b/>
          <w:color w:val="0000FF"/>
        </w:rPr>
        <w:t xml:space="preserve">Revision of </w:t>
      </w:r>
      <w:r w:rsidR="004A3474" w:rsidRPr="00F73301">
        <w:rPr>
          <w:rFonts w:ascii="Arial" w:hAnsi="Arial" w:cs="Arial"/>
          <w:b/>
          <w:color w:val="0000FF"/>
        </w:rPr>
        <w:t xml:space="preserve">S2-2505521 was </w:t>
      </w:r>
      <w:r w:rsidR="00C037FE" w:rsidRPr="00F73301">
        <w:rPr>
          <w:rFonts w:ascii="Arial" w:hAnsi="Arial" w:cs="Arial"/>
          <w:b/>
          <w:color w:val="0000FF"/>
        </w:rPr>
        <w:t>4825</w:t>
      </w:r>
      <w:r w:rsidR="00B94071" w:rsidRPr="00F73301">
        <w:rPr>
          <w:rFonts w:ascii="Arial" w:hAnsi="Arial" w:cs="Arial"/>
          <w:b/>
          <w:sz w:val="24"/>
        </w:rPr>
        <w:t>)</w:t>
      </w:r>
    </w:p>
    <w:p w14:paraId="30C444D4" w14:textId="4AED5B02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  <w:r w:rsidR="00286297" w:rsidRPr="00F73301">
        <w:rPr>
          <w:rFonts w:ascii="Arial" w:hAnsi="Arial" w:cs="Arial"/>
          <w:b/>
        </w:rPr>
        <w:t>, China Mobile</w:t>
      </w:r>
      <w:r w:rsidR="007D43C5" w:rsidRPr="00F73301">
        <w:rPr>
          <w:rFonts w:ascii="Arial" w:hAnsi="Arial" w:cs="Arial"/>
          <w:b/>
        </w:rPr>
        <w:t>, SK Telecom</w:t>
      </w:r>
      <w:r w:rsidR="00146527" w:rsidRPr="00F73301">
        <w:rPr>
          <w:rFonts w:ascii="Arial" w:hAnsi="Arial" w:cs="Arial"/>
          <w:b/>
        </w:rPr>
        <w:t>, Tencent</w:t>
      </w:r>
      <w:r w:rsidR="007D43C5" w:rsidRPr="00F73301">
        <w:rPr>
          <w:rFonts w:ascii="Arial" w:hAnsi="Arial" w:cs="Arial"/>
          <w:b/>
        </w:rPr>
        <w:t xml:space="preserve"> </w:t>
      </w:r>
      <w:r w:rsidR="008F0E25" w:rsidRPr="00F73301">
        <w:rPr>
          <w:rFonts w:ascii="Arial" w:hAnsi="Arial" w:cs="Arial"/>
          <w:b/>
        </w:rPr>
        <w:t xml:space="preserve"> </w:t>
      </w:r>
    </w:p>
    <w:p w14:paraId="4CE5D210" w14:textId="5AC5B94A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#2</w:t>
      </w:r>
      <w:r w:rsidR="007E3592" w:rsidRPr="00F73301">
        <w:rPr>
          <w:rFonts w:ascii="Arial" w:hAnsi="Arial" w:cs="Arial"/>
          <w:b/>
        </w:rPr>
        <w:t xml:space="preserve"> New Sol: Support of </w:t>
      </w:r>
      <w:r w:rsidR="00003C6A" w:rsidRPr="00F73301">
        <w:rPr>
          <w:rFonts w:ascii="Arial" w:hAnsi="Arial" w:cs="Arial"/>
          <w:b/>
        </w:rPr>
        <w:t xml:space="preserve">user plane management </w:t>
      </w:r>
      <w:r w:rsidR="000470EF" w:rsidRPr="00F73301">
        <w:rPr>
          <w:rFonts w:ascii="Arial" w:hAnsi="Arial" w:cs="Arial"/>
          <w:b/>
        </w:rPr>
        <w:t xml:space="preserve">analytics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30097F8F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26033C" w:rsidRPr="00F73301">
        <w:rPr>
          <w:rFonts w:ascii="Arial" w:hAnsi="Arial" w:cs="Arial"/>
          <w:i/>
          <w:color w:val="auto"/>
        </w:rPr>
        <w:t xml:space="preserve"> </w:t>
      </w:r>
      <w:r w:rsidR="00271A1C" w:rsidRPr="00F73301">
        <w:rPr>
          <w:rFonts w:ascii="Arial" w:hAnsi="Arial" w:cs="Arial"/>
          <w:i/>
          <w:color w:val="auto"/>
        </w:rPr>
        <w:t>a</w:t>
      </w:r>
      <w:r w:rsidR="003C2F64" w:rsidRPr="00F73301">
        <w:rPr>
          <w:rFonts w:ascii="Arial" w:hAnsi="Arial" w:cs="Arial"/>
          <w:i/>
          <w:color w:val="auto"/>
        </w:rPr>
        <w:t xml:space="preserve"> </w:t>
      </w:r>
      <w:r w:rsidR="0026033C" w:rsidRPr="00F73301">
        <w:rPr>
          <w:rFonts w:ascii="Arial" w:hAnsi="Arial" w:cs="Arial"/>
          <w:i/>
          <w:color w:val="auto"/>
        </w:rPr>
        <w:t xml:space="preserve">new </w:t>
      </w:r>
      <w:r w:rsidR="00271A1C" w:rsidRPr="00F73301">
        <w:rPr>
          <w:rFonts w:ascii="Arial" w:hAnsi="Arial" w:cs="Arial"/>
          <w:i/>
          <w:color w:val="auto"/>
        </w:rPr>
        <w:t xml:space="preserve">solution </w:t>
      </w:r>
      <w:r w:rsidR="00FA7E84" w:rsidRPr="00F73301">
        <w:rPr>
          <w:rFonts w:ascii="Arial" w:hAnsi="Arial" w:cs="Arial"/>
          <w:i/>
          <w:color w:val="auto"/>
        </w:rPr>
        <w:t xml:space="preserve">for </w:t>
      </w:r>
      <w:r w:rsidR="00985CC7" w:rsidRPr="00F73301">
        <w:rPr>
          <w:rFonts w:ascii="Arial" w:hAnsi="Arial" w:cs="Arial"/>
          <w:i/>
          <w:color w:val="auto"/>
        </w:rPr>
        <w:t xml:space="preserve">AIML_CN_Ph2 </w:t>
      </w:r>
      <w:r w:rsidR="00D95DDA" w:rsidRPr="00F73301">
        <w:rPr>
          <w:rFonts w:ascii="Arial" w:hAnsi="Arial" w:cs="Arial"/>
          <w:i/>
          <w:color w:val="auto"/>
        </w:rPr>
        <w:t>WT</w:t>
      </w:r>
      <w:r w:rsidR="0090158D" w:rsidRPr="00F73301">
        <w:rPr>
          <w:rFonts w:ascii="Arial" w:hAnsi="Arial" w:cs="Arial"/>
          <w:i/>
          <w:color w:val="auto"/>
        </w:rPr>
        <w:t>I#</w:t>
      </w:r>
      <w:r w:rsidR="00DC3203" w:rsidRPr="00F73301">
        <w:rPr>
          <w:rFonts w:ascii="Arial" w:hAnsi="Arial" w:cs="Arial"/>
          <w:i/>
          <w:color w:val="auto"/>
        </w:rPr>
        <w:t>2</w:t>
      </w:r>
      <w:r w:rsidR="00B54D9F" w:rsidRPr="00F73301">
        <w:rPr>
          <w:rFonts w:ascii="Arial" w:hAnsi="Arial" w:cs="Arial"/>
          <w:color w:val="auto"/>
        </w:rPr>
        <w:t>.</w:t>
      </w:r>
    </w:p>
    <w:p w14:paraId="16B7C4FA" w14:textId="77777777" w:rsidR="00C0291E" w:rsidRPr="00F73301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0F149FA0" w14:textId="77777777" w:rsidR="002A4CAE" w:rsidRPr="00F73301" w:rsidRDefault="002A4CAE" w:rsidP="008F28E1">
      <w:pPr>
        <w:rPr>
          <w:color w:val="auto"/>
        </w:rPr>
      </w:pPr>
      <w:r w:rsidRPr="00F73301">
        <w:rPr>
          <w:color w:val="auto"/>
        </w:rPr>
        <w:t xml:space="preserve">New SID on Core Network Enhanced Support for Artificial Intelligence (AI) / Machine Learning (ML) Phase 2 was approved in SP-250413 with the following objective: </w:t>
      </w:r>
    </w:p>
    <w:p w14:paraId="39CCCDD6" w14:textId="77777777" w:rsidR="00D5307F" w:rsidRPr="00F73301" w:rsidRDefault="00D5307F" w:rsidP="00D5307F">
      <w:pPr>
        <w:pStyle w:val="B1"/>
        <w:ind w:leftChars="107" w:left="235" w:firstLine="0"/>
        <w:rPr>
          <w:i/>
          <w:lang w:eastAsia="en-GB"/>
        </w:rPr>
      </w:pPr>
      <w:r w:rsidRPr="00F73301">
        <w:rPr>
          <w:rFonts w:hint="eastAsia"/>
          <w:i/>
          <w:lang w:eastAsia="en-GB"/>
        </w:rPr>
        <w:t>WT#</w:t>
      </w:r>
      <w:r w:rsidRPr="00F73301">
        <w:rPr>
          <w:i/>
          <w:lang w:eastAsia="en-GB"/>
        </w:rPr>
        <w:t>2</w:t>
      </w:r>
      <w:r w:rsidRPr="00F73301">
        <w:rPr>
          <w:rFonts w:hint="eastAsia"/>
          <w:i/>
          <w:lang w:eastAsia="en-GB"/>
        </w:rPr>
        <w:t>: Whether and how to enhance the 5G</w:t>
      </w:r>
      <w:r w:rsidRPr="00F73301">
        <w:rPr>
          <w:i/>
          <w:lang w:eastAsia="en-GB"/>
        </w:rPr>
        <w:t>C</w:t>
      </w:r>
      <w:r w:rsidRPr="00F73301">
        <w:rPr>
          <w:rFonts w:hint="eastAsia"/>
          <w:i/>
          <w:lang w:eastAsia="en-GB"/>
        </w:rPr>
        <w:t xml:space="preserve"> analytics</w:t>
      </w:r>
      <w:r w:rsidRPr="00F73301">
        <w:rPr>
          <w:i/>
          <w:lang w:eastAsia="en-GB"/>
        </w:rPr>
        <w:t xml:space="preserve"> to support</w:t>
      </w:r>
      <w:r w:rsidRPr="00F73301">
        <w:rPr>
          <w:rFonts w:hint="eastAsia"/>
          <w:i/>
          <w:lang w:eastAsia="en-GB"/>
        </w:rPr>
        <w:t xml:space="preserve"> efficient performance </w:t>
      </w:r>
      <w:r w:rsidRPr="00F73301">
        <w:rPr>
          <w:i/>
          <w:lang w:eastAsia="en-GB"/>
        </w:rPr>
        <w:t>of</w:t>
      </w:r>
      <w:r w:rsidRPr="00F73301">
        <w:rPr>
          <w:rFonts w:hint="eastAsia"/>
          <w:i/>
          <w:lang w:eastAsia="en-GB"/>
        </w:rPr>
        <w:t xml:space="preserve"> user plane </w:t>
      </w:r>
    </w:p>
    <w:p w14:paraId="010164A9" w14:textId="248280D6" w:rsidR="00D5307F" w:rsidRPr="00F73301" w:rsidRDefault="00D5307F" w:rsidP="00D5307F">
      <w:pPr>
        <w:ind w:left="567"/>
        <w:rPr>
          <w:i/>
          <w:lang w:val="en-US"/>
        </w:rPr>
      </w:pPr>
      <w:r w:rsidRPr="00F73301">
        <w:rPr>
          <w:i/>
          <w:lang w:val="en-US"/>
        </w:rPr>
        <w:t xml:space="preserve">Note 4: </w:t>
      </w:r>
      <w:r w:rsidRPr="00F73301">
        <w:rPr>
          <w:rFonts w:hint="eastAsia"/>
          <w:i/>
          <w:lang w:val="en-US"/>
        </w:rPr>
        <w:t>This may be based on the analysis of the user plane traffic</w:t>
      </w:r>
      <w:r w:rsidRPr="00F73301">
        <w:rPr>
          <w:i/>
        </w:rPr>
        <w:t xml:space="preserve"> </w:t>
      </w:r>
      <w:r w:rsidRPr="00F73301">
        <w:rPr>
          <w:rFonts w:ascii="Aptos" w:hAnsi="Aptos"/>
          <w:i/>
        </w:rPr>
        <w:t>(</w:t>
      </w:r>
      <w:r w:rsidRPr="00F73301">
        <w:rPr>
          <w:rFonts w:hint="eastAsia"/>
          <w:i/>
          <w:lang w:val="en-US"/>
        </w:rPr>
        <w:t xml:space="preserve">e.g. traffic patterns, packet information) and the reaction of the network </w:t>
      </w:r>
      <w:r w:rsidRPr="00F73301">
        <w:rPr>
          <w:i/>
          <w:lang w:val="en-US"/>
        </w:rPr>
        <w:t>per</w:t>
      </w:r>
      <w:r w:rsidRPr="00F73301">
        <w:rPr>
          <w:rFonts w:hint="eastAsia"/>
          <w:i/>
          <w:lang w:val="en-US"/>
        </w:rPr>
        <w:t xml:space="preserve"> the analysis</w:t>
      </w:r>
      <w:r w:rsidRPr="00F73301">
        <w:rPr>
          <w:i/>
          <w:lang w:val="en-US"/>
        </w:rPr>
        <w:t xml:space="preserve"> is based on the existing policy framework</w:t>
      </w:r>
      <w:r w:rsidRPr="00F73301">
        <w:rPr>
          <w:rFonts w:hint="eastAsia"/>
          <w:i/>
        </w:rPr>
        <w:t>.</w:t>
      </w:r>
    </w:p>
    <w:p w14:paraId="2D7F59AC" w14:textId="12185E3E" w:rsidR="00D5307F" w:rsidRPr="00F73301" w:rsidRDefault="00D5307F" w:rsidP="00D5307F">
      <w:pPr>
        <w:widowControl w:val="0"/>
        <w:wordWrap w:val="0"/>
        <w:spacing w:after="160"/>
        <w:ind w:left="567"/>
        <w:rPr>
          <w:i/>
        </w:rPr>
      </w:pPr>
      <w:r w:rsidRPr="00F73301">
        <w:rPr>
          <w:rFonts w:hint="eastAsia"/>
          <w:i/>
        </w:rPr>
        <w:t xml:space="preserve">Note </w:t>
      </w:r>
      <w:r w:rsidRPr="00F73301">
        <w:rPr>
          <w:i/>
        </w:rPr>
        <w:t>5</w:t>
      </w:r>
      <w:r w:rsidRPr="00F73301">
        <w:rPr>
          <w:rFonts w:hint="eastAsia"/>
          <w:i/>
        </w:rPr>
        <w:t xml:space="preserve">: </w:t>
      </w:r>
      <w:r w:rsidRPr="00F73301">
        <w:rPr>
          <w:i/>
        </w:rPr>
        <w:t>The study will not address how UPF detects wrong or malformed or duplicated packets</w:t>
      </w:r>
      <w:r w:rsidRPr="00F73301">
        <w:rPr>
          <w:rFonts w:hint="eastAsia"/>
          <w:i/>
        </w:rPr>
        <w:t xml:space="preserve">. </w:t>
      </w:r>
      <w:r w:rsidRPr="00F73301">
        <w:rPr>
          <w:i/>
          <w:lang w:val="en-US"/>
        </w:rPr>
        <w:t>This WT shall   have neither RAN nor UE impacts</w:t>
      </w:r>
      <w:r w:rsidRPr="00F73301">
        <w:rPr>
          <w:rFonts w:hint="eastAsia"/>
          <w:i/>
        </w:rPr>
        <w:t xml:space="preserve">. </w:t>
      </w:r>
      <w:r w:rsidRPr="00F73301">
        <w:rPr>
          <w:i/>
        </w:rPr>
        <w:t>Solutions shall minimize the load on Control Plane NFs due to too much reporting from UPF</w:t>
      </w:r>
      <w:r w:rsidRPr="00F73301">
        <w:rPr>
          <w:rFonts w:hint="eastAsia"/>
          <w:i/>
        </w:rPr>
        <w:t>.</w:t>
      </w:r>
    </w:p>
    <w:p w14:paraId="26B52E61" w14:textId="64BD837E" w:rsidR="000470EF" w:rsidRPr="00F73301" w:rsidRDefault="002F31B7" w:rsidP="002A4CAE">
      <w:r w:rsidRPr="00F73301">
        <w:t xml:space="preserve">The use cases and KI description of KI#2 were approved during SA2#168 meeting and documented in clause 5.1 and clause 5.3 of TR 23.700-04, respectively.  </w:t>
      </w:r>
    </w:p>
    <w:p w14:paraId="52E9C066" w14:textId="4A244FE3" w:rsidR="00187D1D" w:rsidRPr="00F73301" w:rsidRDefault="002A4CAE" w:rsidP="002A4CAE">
      <w:r w:rsidRPr="00F73301">
        <w:t xml:space="preserve">This contribution </w:t>
      </w:r>
      <w:r w:rsidR="00187D1D" w:rsidRPr="00F73301">
        <w:t>introduces a new NWDAF-based analytics to</w:t>
      </w:r>
      <w:r w:rsidR="0020312D" w:rsidRPr="00F73301">
        <w:t xml:space="preserve"> support management of user plane to maintain the</w:t>
      </w:r>
      <w:r w:rsidR="00187D1D" w:rsidRPr="00F73301">
        <w:t xml:space="preserve"> efficient performance of user plane. </w:t>
      </w:r>
    </w:p>
    <w:p w14:paraId="1EE95630" w14:textId="77777777" w:rsidR="002B7FBF" w:rsidRPr="00F73301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50E78EE4" w:rsidR="00140A26" w:rsidRPr="00F73301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03BC86B3" w14:textId="4550FB08" w:rsidR="00D46670" w:rsidRPr="00F73301" w:rsidRDefault="00D46670" w:rsidP="00D46670">
      <w:pPr>
        <w:pStyle w:val="Heading2"/>
        <w:rPr>
          <w:ins w:id="1" w:author="Samsung- 5509" w:date="2025-05-21T11:07:00Z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93391837"/>
      <w:bookmarkStart w:id="21" w:name="_Toc16839382"/>
      <w:bookmarkStart w:id="22" w:name="_Hlk155859225"/>
      <w:r w:rsidRPr="00F73301">
        <w:t>6.0</w:t>
      </w:r>
      <w:r w:rsidRPr="00F73301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90EA65" w14:textId="77777777" w:rsidR="00C6300B" w:rsidRPr="00F73301" w:rsidRDefault="00C6300B" w:rsidP="00C6300B">
      <w:pPr>
        <w:pStyle w:val="TH"/>
      </w:pPr>
      <w:r w:rsidRPr="00F73301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C6300B" w:rsidRPr="00F73301" w14:paraId="4187B294" w14:textId="77777777" w:rsidTr="00932FF2">
        <w:trPr>
          <w:cantSplit/>
          <w:jc w:val="center"/>
        </w:trPr>
        <w:tc>
          <w:tcPr>
            <w:tcW w:w="1274" w:type="dxa"/>
          </w:tcPr>
          <w:p w14:paraId="407CEC2C" w14:textId="77777777" w:rsidR="00C6300B" w:rsidRPr="00F73301" w:rsidRDefault="00C6300B" w:rsidP="00932FF2">
            <w:pPr>
              <w:pStyle w:val="TAH"/>
            </w:pPr>
          </w:p>
        </w:tc>
        <w:tc>
          <w:tcPr>
            <w:tcW w:w="3118" w:type="dxa"/>
            <w:gridSpan w:val="2"/>
          </w:tcPr>
          <w:p w14:paraId="137D38C4" w14:textId="77777777" w:rsidR="00C6300B" w:rsidRPr="00F73301" w:rsidRDefault="00C6300B" w:rsidP="00932FF2">
            <w:pPr>
              <w:pStyle w:val="TAH"/>
            </w:pPr>
            <w:r w:rsidRPr="00F73301">
              <w:t>Key Issues</w:t>
            </w:r>
          </w:p>
        </w:tc>
        <w:tc>
          <w:tcPr>
            <w:tcW w:w="3543" w:type="dxa"/>
            <w:gridSpan w:val="2"/>
          </w:tcPr>
          <w:p w14:paraId="45F77671" w14:textId="77777777" w:rsidR="00C6300B" w:rsidRPr="00F73301" w:rsidRDefault="00C6300B" w:rsidP="00932FF2">
            <w:pPr>
              <w:pStyle w:val="TAH"/>
            </w:pPr>
            <w:r w:rsidRPr="00F73301">
              <w:rPr>
                <w:rFonts w:hint="eastAsia"/>
              </w:rPr>
              <w:t>U</w:t>
            </w:r>
            <w:r w:rsidRPr="00F73301">
              <w:t>se Cases (optional)</w:t>
            </w:r>
          </w:p>
        </w:tc>
      </w:tr>
      <w:tr w:rsidR="00C6300B" w:rsidRPr="00F73301" w14:paraId="2EC4ACC2" w14:textId="77777777" w:rsidTr="00932FF2">
        <w:trPr>
          <w:cantSplit/>
          <w:jc w:val="center"/>
        </w:trPr>
        <w:tc>
          <w:tcPr>
            <w:tcW w:w="1274" w:type="dxa"/>
          </w:tcPr>
          <w:p w14:paraId="0DDAB654" w14:textId="77777777" w:rsidR="00C6300B" w:rsidRPr="00F73301" w:rsidRDefault="00C6300B" w:rsidP="00932FF2">
            <w:pPr>
              <w:pStyle w:val="TAH"/>
            </w:pPr>
            <w:r w:rsidRPr="00F73301">
              <w:t>Solutions</w:t>
            </w:r>
          </w:p>
        </w:tc>
        <w:tc>
          <w:tcPr>
            <w:tcW w:w="1559" w:type="dxa"/>
          </w:tcPr>
          <w:p w14:paraId="1A9170D6" w14:textId="77777777" w:rsidR="00C6300B" w:rsidRPr="00F73301" w:rsidRDefault="00C6300B" w:rsidP="00932FF2">
            <w:pPr>
              <w:pStyle w:val="TAH"/>
            </w:pPr>
            <w:r w:rsidRPr="00F73301">
              <w:t>&lt;Key Issue #1&gt;</w:t>
            </w:r>
          </w:p>
        </w:tc>
        <w:tc>
          <w:tcPr>
            <w:tcW w:w="1559" w:type="dxa"/>
          </w:tcPr>
          <w:p w14:paraId="58A27DAF" w14:textId="77777777" w:rsidR="00C6300B" w:rsidRPr="00F73301" w:rsidRDefault="00C6300B" w:rsidP="00932FF2">
            <w:pPr>
              <w:pStyle w:val="TAH"/>
            </w:pPr>
            <w:r w:rsidRPr="00F73301">
              <w:t>&lt;Key Issue #2&gt;</w:t>
            </w:r>
          </w:p>
        </w:tc>
        <w:tc>
          <w:tcPr>
            <w:tcW w:w="1701" w:type="dxa"/>
          </w:tcPr>
          <w:p w14:paraId="6CBC8866" w14:textId="77777777" w:rsidR="00C6300B" w:rsidRPr="00F73301" w:rsidRDefault="00C6300B" w:rsidP="00932FF2">
            <w:pPr>
              <w:pStyle w:val="TAH"/>
            </w:pPr>
            <w:r w:rsidRPr="00F73301">
              <w:t>&lt;Use Case #1&gt;</w:t>
            </w:r>
          </w:p>
        </w:tc>
        <w:tc>
          <w:tcPr>
            <w:tcW w:w="1842" w:type="dxa"/>
          </w:tcPr>
          <w:p w14:paraId="17C9AB7E" w14:textId="77777777" w:rsidR="00C6300B" w:rsidRPr="00F73301" w:rsidRDefault="00C6300B" w:rsidP="00932FF2">
            <w:pPr>
              <w:pStyle w:val="TAH"/>
            </w:pPr>
            <w:r w:rsidRPr="00F73301">
              <w:t>&lt;Use Case #2&gt;</w:t>
            </w:r>
          </w:p>
        </w:tc>
      </w:tr>
      <w:tr w:rsidR="00C6300B" w:rsidRPr="00F73301" w14:paraId="20A1930D" w14:textId="77777777" w:rsidTr="00932FF2">
        <w:trPr>
          <w:cantSplit/>
          <w:jc w:val="center"/>
        </w:trPr>
        <w:tc>
          <w:tcPr>
            <w:tcW w:w="1274" w:type="dxa"/>
          </w:tcPr>
          <w:p w14:paraId="4A2459DB" w14:textId="77777777" w:rsidR="00C6300B" w:rsidRPr="00F73301" w:rsidRDefault="00C6300B" w:rsidP="00932FF2">
            <w:pPr>
              <w:pStyle w:val="TAH"/>
            </w:pPr>
            <w:r w:rsidRPr="00F73301">
              <w:t>#1</w:t>
            </w:r>
          </w:p>
        </w:tc>
        <w:tc>
          <w:tcPr>
            <w:tcW w:w="1559" w:type="dxa"/>
          </w:tcPr>
          <w:p w14:paraId="6F97F60E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33C76C93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49D160D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1963B19D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72905BC4" w14:textId="77777777" w:rsidTr="00932FF2">
        <w:trPr>
          <w:cantSplit/>
          <w:jc w:val="center"/>
        </w:trPr>
        <w:tc>
          <w:tcPr>
            <w:tcW w:w="1274" w:type="dxa"/>
          </w:tcPr>
          <w:p w14:paraId="71932A58" w14:textId="77777777" w:rsidR="00C6300B" w:rsidRPr="00F73301" w:rsidRDefault="00C6300B" w:rsidP="00932FF2">
            <w:pPr>
              <w:pStyle w:val="TAH"/>
            </w:pPr>
            <w:r w:rsidRPr="00F73301">
              <w:t>#2</w:t>
            </w:r>
          </w:p>
        </w:tc>
        <w:tc>
          <w:tcPr>
            <w:tcW w:w="1559" w:type="dxa"/>
          </w:tcPr>
          <w:p w14:paraId="35CC5CE4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7C147875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385E1458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0C3F46EB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7FA322D4" w14:textId="77777777" w:rsidTr="00932FF2">
        <w:trPr>
          <w:cantSplit/>
          <w:jc w:val="center"/>
        </w:trPr>
        <w:tc>
          <w:tcPr>
            <w:tcW w:w="1274" w:type="dxa"/>
          </w:tcPr>
          <w:p w14:paraId="271D6976" w14:textId="77777777" w:rsidR="00C6300B" w:rsidRPr="00F73301" w:rsidRDefault="00C6300B" w:rsidP="00932FF2">
            <w:pPr>
              <w:pStyle w:val="TAH"/>
            </w:pPr>
            <w:r w:rsidRPr="00F73301">
              <w:t>#3</w:t>
            </w:r>
          </w:p>
        </w:tc>
        <w:tc>
          <w:tcPr>
            <w:tcW w:w="1559" w:type="dxa"/>
          </w:tcPr>
          <w:p w14:paraId="2E63A611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3FE6979E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C536025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759C1373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3871FCB9" w14:textId="77777777" w:rsidTr="00932FF2">
        <w:trPr>
          <w:cantSplit/>
          <w:jc w:val="center"/>
        </w:trPr>
        <w:tc>
          <w:tcPr>
            <w:tcW w:w="1274" w:type="dxa"/>
          </w:tcPr>
          <w:p w14:paraId="307C0931" w14:textId="77777777" w:rsidR="00C6300B" w:rsidRPr="00F73301" w:rsidRDefault="00C6300B" w:rsidP="00932FF2">
            <w:pPr>
              <w:pStyle w:val="TAH"/>
            </w:pPr>
            <w:r w:rsidRPr="00F73301">
              <w:t>#4</w:t>
            </w:r>
          </w:p>
        </w:tc>
        <w:tc>
          <w:tcPr>
            <w:tcW w:w="1559" w:type="dxa"/>
          </w:tcPr>
          <w:p w14:paraId="21795F1D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4842ABDC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40C7E5F9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4FCE4D22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0A241185" w14:textId="77777777" w:rsidTr="00932FF2">
        <w:trPr>
          <w:cantSplit/>
          <w:jc w:val="center"/>
          <w:ins w:id="23" w:author="Samsung- 5509" w:date="2025-05-21T11:08:00Z"/>
        </w:trPr>
        <w:tc>
          <w:tcPr>
            <w:tcW w:w="1274" w:type="dxa"/>
          </w:tcPr>
          <w:p w14:paraId="33CCC174" w14:textId="2572AD73" w:rsidR="00C6300B" w:rsidRPr="00F73301" w:rsidRDefault="00C6300B" w:rsidP="00932FF2">
            <w:pPr>
              <w:pStyle w:val="TAH"/>
              <w:rPr>
                <w:ins w:id="24" w:author="Samsung- 5509" w:date="2025-05-21T11:08:00Z"/>
              </w:rPr>
            </w:pPr>
            <w:ins w:id="25" w:author="Samsung- 5509" w:date="2025-05-21T11:08:00Z">
              <w:r w:rsidRPr="00F73301">
                <w:t>#x</w:t>
              </w:r>
            </w:ins>
          </w:p>
        </w:tc>
        <w:tc>
          <w:tcPr>
            <w:tcW w:w="1559" w:type="dxa"/>
          </w:tcPr>
          <w:p w14:paraId="51266079" w14:textId="77777777" w:rsidR="00C6300B" w:rsidRPr="00F73301" w:rsidRDefault="00C6300B" w:rsidP="00932FF2">
            <w:pPr>
              <w:pStyle w:val="TAC"/>
              <w:rPr>
                <w:ins w:id="26" w:author="Samsung- 5509" w:date="2025-05-21T11:08:00Z"/>
              </w:rPr>
            </w:pPr>
          </w:p>
        </w:tc>
        <w:tc>
          <w:tcPr>
            <w:tcW w:w="1559" w:type="dxa"/>
          </w:tcPr>
          <w:p w14:paraId="484FD9EC" w14:textId="2B237853" w:rsidR="00C6300B" w:rsidRPr="00F73301" w:rsidRDefault="00C6300B" w:rsidP="00932FF2">
            <w:pPr>
              <w:pStyle w:val="TAC"/>
              <w:rPr>
                <w:ins w:id="27" w:author="Samsung- 5509" w:date="2025-05-21T11:08:00Z"/>
              </w:rPr>
            </w:pPr>
            <w:ins w:id="28" w:author="Samsung- 5509" w:date="2025-05-21T11:08:00Z">
              <w:r w:rsidRPr="00F73301">
                <w:t>x</w:t>
              </w:r>
            </w:ins>
          </w:p>
        </w:tc>
        <w:tc>
          <w:tcPr>
            <w:tcW w:w="1701" w:type="dxa"/>
          </w:tcPr>
          <w:p w14:paraId="3A681604" w14:textId="16CB413B" w:rsidR="00C6300B" w:rsidRPr="00F73301" w:rsidRDefault="00C6300B" w:rsidP="00932FF2">
            <w:pPr>
              <w:pStyle w:val="TAC"/>
              <w:rPr>
                <w:ins w:id="29" w:author="Samsung- 5509" w:date="2025-05-21T11:08:00Z"/>
              </w:rPr>
            </w:pPr>
            <w:ins w:id="30" w:author="Samsung- 5509" w:date="2025-05-21T11:08:00Z">
              <w:r w:rsidRPr="00F73301">
                <w:t>x</w:t>
              </w:r>
            </w:ins>
          </w:p>
        </w:tc>
        <w:tc>
          <w:tcPr>
            <w:tcW w:w="1842" w:type="dxa"/>
          </w:tcPr>
          <w:p w14:paraId="462164C7" w14:textId="3F6C4000" w:rsidR="00C6300B" w:rsidRPr="00F73301" w:rsidRDefault="00C6300B" w:rsidP="00932FF2">
            <w:pPr>
              <w:pStyle w:val="TAC"/>
              <w:rPr>
                <w:ins w:id="31" w:author="Samsung- 5509" w:date="2025-05-21T11:08:00Z"/>
              </w:rPr>
            </w:pPr>
            <w:ins w:id="32" w:author="Samsung- 5509" w:date="2025-05-21T11:08:00Z">
              <w:r w:rsidRPr="00F73301">
                <w:t>x</w:t>
              </w:r>
            </w:ins>
          </w:p>
        </w:tc>
      </w:tr>
      <w:bookmarkEnd w:id="21"/>
    </w:tbl>
    <w:p w14:paraId="5D45F705" w14:textId="77777777" w:rsidR="00B92281" w:rsidRPr="00F73301" w:rsidRDefault="00B92281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</w:p>
    <w:p w14:paraId="2539BF40" w14:textId="7C1C1B08" w:rsidR="009113BE" w:rsidRPr="00F73301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F73301" w:rsidRDefault="00D46670" w:rsidP="00D46670">
      <w:pPr>
        <w:pStyle w:val="EX"/>
      </w:pPr>
    </w:p>
    <w:p w14:paraId="3121C0EF" w14:textId="2BAC36D3" w:rsidR="0020312D" w:rsidRPr="00F73301" w:rsidRDefault="00D46670" w:rsidP="00974153">
      <w:pPr>
        <w:pStyle w:val="Heading2"/>
      </w:pPr>
      <w:bookmarkStart w:id="33" w:name="startOfAnnexes"/>
      <w:bookmarkStart w:id="34" w:name="_Toc193391838"/>
      <w:bookmarkEnd w:id="33"/>
      <w:r w:rsidRPr="00F73301">
        <w:lastRenderedPageBreak/>
        <w:t>6.</w:t>
      </w:r>
      <w:r w:rsidRPr="00F73301">
        <w:rPr>
          <w:rFonts w:hint="eastAsia"/>
        </w:rPr>
        <w:t>X</w:t>
      </w:r>
      <w:r w:rsidRPr="00F73301">
        <w:rPr>
          <w:rFonts w:hint="eastAsia"/>
        </w:rPr>
        <w:tab/>
      </w:r>
      <w:r w:rsidRPr="00F73301">
        <w:t>Solution</w:t>
      </w:r>
      <w:r w:rsidRPr="00F73301">
        <w:rPr>
          <w:rFonts w:hint="eastAsia"/>
        </w:rPr>
        <w:t xml:space="preserve"> #</w:t>
      </w:r>
      <w:r w:rsidRPr="00F73301">
        <w:t xml:space="preserve">X: </w:t>
      </w:r>
      <w:bookmarkEnd w:id="34"/>
      <w:r w:rsidR="00974153" w:rsidRPr="00F73301">
        <w:t xml:space="preserve">Support of </w:t>
      </w:r>
      <w:r w:rsidR="0020312D" w:rsidRPr="00F73301">
        <w:t>user plane</w:t>
      </w:r>
      <w:r w:rsidR="00003C6A" w:rsidRPr="00F73301">
        <w:t xml:space="preserve"> management analytics</w:t>
      </w:r>
    </w:p>
    <w:p w14:paraId="615AC2F4" w14:textId="7B0CFA57" w:rsidR="00B93CDC" w:rsidRPr="00F73301" w:rsidRDefault="00B93CDC" w:rsidP="00D46670">
      <w:pPr>
        <w:pStyle w:val="Heading3"/>
      </w:pPr>
      <w:bookmarkStart w:id="35" w:name="_Toc193391839"/>
      <w:r w:rsidRPr="00F73301">
        <w:t>6.X.1</w:t>
      </w:r>
      <w:r w:rsidRPr="00F73301">
        <w:tab/>
        <w:t>High level principles</w:t>
      </w:r>
    </w:p>
    <w:p w14:paraId="2652C44A" w14:textId="062DCA02" w:rsidR="00A25721" w:rsidRPr="00F73301" w:rsidRDefault="00003C6A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>In this contribution, a new NWDAF-based analytics</w:t>
      </w:r>
      <w:r w:rsidR="00CB3039" w:rsidRPr="00F73301">
        <w:rPr>
          <w:rFonts w:eastAsia="SimSun"/>
          <w:color w:val="auto"/>
          <w:sz w:val="20"/>
          <w:lang w:eastAsia="zh-CN"/>
        </w:rPr>
        <w:t xml:space="preserve">, plane management analytics, </w:t>
      </w:r>
      <w:r w:rsidRPr="00F73301">
        <w:rPr>
          <w:rFonts w:eastAsia="SimSun"/>
          <w:color w:val="auto"/>
          <w:sz w:val="20"/>
          <w:lang w:eastAsia="zh-CN"/>
        </w:rPr>
        <w:t>is introduced to support user plane management</w:t>
      </w:r>
      <w:r w:rsidR="00386D84" w:rsidRPr="00F73301">
        <w:rPr>
          <w:rFonts w:eastAsia="SimSun"/>
          <w:color w:val="auto"/>
          <w:sz w:val="20"/>
          <w:lang w:eastAsia="zh-CN"/>
        </w:rPr>
        <w:t>, including</w:t>
      </w:r>
      <w:r w:rsidRPr="00F73301">
        <w:rPr>
          <w:rFonts w:eastAsia="SimSun"/>
          <w:color w:val="auto"/>
          <w:sz w:val="20"/>
          <w:lang w:eastAsia="zh-CN"/>
        </w:rPr>
        <w:t xml:space="preserve">. </w:t>
      </w:r>
    </w:p>
    <w:p w14:paraId="130CDE5D" w14:textId="3B5A790B" w:rsidR="00CB3039" w:rsidRPr="00F73301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 xml:space="preserve">Based on consumer’s request, the user plane management analytics is able to provide the statistics and predictions of the </w:t>
      </w:r>
      <w:r w:rsidR="001E4BCE" w:rsidRPr="00F73301">
        <w:rPr>
          <w:noProof w:val="0"/>
          <w:sz w:val="20"/>
          <w:szCs w:val="20"/>
          <w:lang w:val="en-US" w:eastAsia="en-GB"/>
        </w:rPr>
        <w:t xml:space="preserve">characteristics of the traffic </w:t>
      </w:r>
      <w:r w:rsidRPr="00F73301">
        <w:rPr>
          <w:noProof w:val="0"/>
          <w:sz w:val="20"/>
          <w:szCs w:val="20"/>
          <w:lang w:val="en-US" w:eastAsia="en-GB"/>
        </w:rPr>
        <w:t>to be transferred via user plane</w:t>
      </w:r>
      <w:r w:rsidR="001E4BCE" w:rsidRPr="00F73301">
        <w:rPr>
          <w:noProof w:val="0"/>
          <w:sz w:val="20"/>
          <w:szCs w:val="20"/>
          <w:lang w:val="en-US" w:eastAsia="en-GB"/>
        </w:rPr>
        <w:t>, UP healthy status, cause of (potential) UP performance degradation, etc</w:t>
      </w:r>
      <w:r w:rsidRPr="00F73301">
        <w:rPr>
          <w:noProof w:val="0"/>
          <w:sz w:val="20"/>
          <w:szCs w:val="20"/>
          <w:lang w:val="en-US" w:eastAsia="en-GB"/>
        </w:rPr>
        <w:t xml:space="preserve">. </w:t>
      </w:r>
    </w:p>
    <w:p w14:paraId="0335570D" w14:textId="312C49A3" w:rsidR="001D5189" w:rsidRPr="00F73301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>The consumer may take the outputs of the user plane management analytics into account to mitigate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 </w:t>
      </w:r>
      <w:r w:rsidRPr="00F73301">
        <w:rPr>
          <w:noProof w:val="0"/>
          <w:sz w:val="20"/>
          <w:szCs w:val="20"/>
          <w:lang w:val="en-US" w:eastAsia="en-GB"/>
        </w:rPr>
        <w:t xml:space="preserve">or prevent the user plane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issues, </w:t>
      </w:r>
      <w:r w:rsidR="009C4D3D" w:rsidRPr="00F73301">
        <w:rPr>
          <w:noProof w:val="0"/>
          <w:sz w:val="20"/>
          <w:szCs w:val="20"/>
          <w:lang w:val="en-US" w:eastAsia="en-GB"/>
        </w:rPr>
        <w:t>reserve or allocated resources for user plane date transfer</w:t>
      </w:r>
      <w:r w:rsidR="00D37001" w:rsidRPr="00F73301">
        <w:rPr>
          <w:noProof w:val="0"/>
          <w:sz w:val="20"/>
          <w:szCs w:val="20"/>
          <w:lang w:val="en-US" w:eastAsia="en-GB"/>
        </w:rPr>
        <w:t>, update corresponding policies</w:t>
      </w:r>
      <w:r w:rsidR="009C4D3D" w:rsidRPr="00F73301">
        <w:rPr>
          <w:noProof w:val="0"/>
          <w:sz w:val="20"/>
          <w:szCs w:val="20"/>
          <w:lang w:val="en-US" w:eastAsia="en-GB"/>
        </w:rPr>
        <w:t xml:space="preserve">; and therefore, to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maintain the </w:t>
      </w:r>
      <w:r w:rsidR="00A4290A" w:rsidRPr="00F73301">
        <w:rPr>
          <w:noProof w:val="0"/>
          <w:sz w:val="20"/>
          <w:szCs w:val="20"/>
          <w:lang w:val="en-US" w:eastAsia="en-GB"/>
        </w:rPr>
        <w:t xml:space="preserve">health working condition of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user </w:t>
      </w:r>
      <w:r w:rsidR="009C4D3D" w:rsidRPr="00F73301">
        <w:rPr>
          <w:noProof w:val="0"/>
          <w:sz w:val="20"/>
          <w:szCs w:val="20"/>
          <w:lang w:val="en-US" w:eastAsia="en-GB"/>
        </w:rPr>
        <w:t xml:space="preserve">plane </w:t>
      </w:r>
      <w:r w:rsidR="00A4290A" w:rsidRPr="00F73301">
        <w:rPr>
          <w:noProof w:val="0"/>
          <w:sz w:val="20"/>
          <w:szCs w:val="20"/>
          <w:lang w:val="en-US" w:eastAsia="en-GB"/>
        </w:rPr>
        <w:t>and the corresponding UPF.</w:t>
      </w:r>
    </w:p>
    <w:p w14:paraId="339A539F" w14:textId="39CB63EA" w:rsidR="00427A6A" w:rsidRPr="00F73301" w:rsidRDefault="001D518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>In order to derive the analytics outputs, the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 NWDAF may collect the relevant input data from different data sources, e.g. UPF, SMF, </w:t>
      </w:r>
      <w:r w:rsidR="00390AC0" w:rsidRPr="00F73301">
        <w:rPr>
          <w:noProof w:val="0"/>
          <w:sz w:val="20"/>
          <w:szCs w:val="20"/>
          <w:lang w:val="en-US" w:eastAsia="en-GB"/>
        </w:rPr>
        <w:t xml:space="preserve">NRF 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OAM, AF, etc. </w:t>
      </w:r>
    </w:p>
    <w:p w14:paraId="2ED7B25E" w14:textId="5EDB055C" w:rsidR="00B93CDC" w:rsidRPr="00F73301" w:rsidRDefault="002808E4" w:rsidP="007E714B">
      <w:pPr>
        <w:pStyle w:val="ListParagraph"/>
        <w:numPr>
          <w:ilvl w:val="0"/>
          <w:numId w:val="45"/>
        </w:numPr>
        <w:spacing w:before="0" w:after="180"/>
        <w:ind w:left="574"/>
        <w:jc w:val="left"/>
      </w:pPr>
      <w:r w:rsidRPr="00F73301">
        <w:rPr>
          <w:noProof w:val="0"/>
          <w:sz w:val="20"/>
          <w:szCs w:val="20"/>
          <w:lang w:val="en-US" w:eastAsia="en-GB"/>
        </w:rPr>
        <w:t>C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orresponding procedure is also detailed in this contribution. </w:t>
      </w:r>
    </w:p>
    <w:p w14:paraId="5997E221" w14:textId="77777777" w:rsidR="00B93CDC" w:rsidRPr="00F73301" w:rsidRDefault="00B93CDC" w:rsidP="00B93CDC"/>
    <w:p w14:paraId="69CF154C" w14:textId="54AC9AE8" w:rsidR="00D46670" w:rsidRPr="00F73301" w:rsidRDefault="00D46670" w:rsidP="00D46670">
      <w:pPr>
        <w:pStyle w:val="Heading3"/>
      </w:pPr>
      <w:r w:rsidRPr="00F73301">
        <w:t>6.</w:t>
      </w:r>
      <w:r w:rsidRPr="00F73301">
        <w:rPr>
          <w:rFonts w:hint="eastAsia"/>
        </w:rPr>
        <w:t>X</w:t>
      </w:r>
      <w:r w:rsidRPr="00F73301">
        <w:t>.</w:t>
      </w:r>
      <w:r w:rsidR="00B93CDC" w:rsidRPr="00F73301">
        <w:t>2</w:t>
      </w:r>
      <w:r w:rsidRPr="00F73301">
        <w:rPr>
          <w:rFonts w:hint="eastAsia"/>
        </w:rPr>
        <w:tab/>
        <w:t>Description</w:t>
      </w:r>
      <w:bookmarkEnd w:id="35"/>
    </w:p>
    <w:p w14:paraId="7CBF87E0" w14:textId="020D60B9" w:rsidR="005E4077" w:rsidRPr="00F73301" w:rsidRDefault="005E4077" w:rsidP="005E4077">
      <w:pPr>
        <w:pStyle w:val="Heading4"/>
      </w:pPr>
      <w:r w:rsidRPr="00F73301">
        <w:t>6.x.2.1</w:t>
      </w:r>
      <w:r w:rsidRPr="00F73301">
        <w:tab/>
      </w:r>
      <w:r w:rsidR="00EE3CE1" w:rsidRPr="00F73301">
        <w:t xml:space="preserve">General Description of </w:t>
      </w:r>
      <w:r w:rsidRPr="00F73301">
        <w:t xml:space="preserve">UP </w:t>
      </w:r>
      <w:r w:rsidR="00EE3CE1" w:rsidRPr="00F73301">
        <w:t xml:space="preserve">Management Analytics  </w:t>
      </w:r>
    </w:p>
    <w:p w14:paraId="1118958C" w14:textId="34477914" w:rsidR="00B15952" w:rsidRPr="00F73301" w:rsidRDefault="00974153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 xml:space="preserve">This solution aims to address the issues in </w:t>
      </w:r>
      <w:r w:rsidR="00B15952" w:rsidRPr="00F73301">
        <w:rPr>
          <w:rFonts w:eastAsia="SimSun"/>
          <w:color w:val="auto"/>
          <w:sz w:val="20"/>
          <w:lang w:eastAsia="zh-CN"/>
        </w:rPr>
        <w:t xml:space="preserve">KI#2, including:  </w:t>
      </w:r>
    </w:p>
    <w:p w14:paraId="2F086B61" w14:textId="1978B07F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How to provide analytics (e.g., enhancing existing in TS 23.288 [5] or introducing new) including the aspects of required inputs/outputs to improve performance of user plan.</w:t>
      </w:r>
    </w:p>
    <w:p w14:paraId="710C23F4" w14:textId="77777777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Which consumers can subscribe/request the analytics and how the consumers use the analytics to take actions to improve user plane performance.</w:t>
      </w:r>
    </w:p>
    <w:p w14:paraId="79286544" w14:textId="79CC3EEC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Whether and how to train ML models and perform the inference for the user plane analytics, considering solutions that minimize the load on Control Plane NFs.</w:t>
      </w:r>
    </w:p>
    <w:p w14:paraId="2B765258" w14:textId="46142172" w:rsidR="00604888" w:rsidRPr="00F73301" w:rsidRDefault="000C623D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F73301">
        <w:rPr>
          <w:rFonts w:eastAsiaTheme="minorEastAsia"/>
          <w:color w:val="auto"/>
          <w:sz w:val="20"/>
          <w:lang w:eastAsia="zh-CN"/>
        </w:rPr>
        <w:t xml:space="preserve">Based on the 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two </w:t>
      </w:r>
      <w:r w:rsidRPr="00F73301">
        <w:rPr>
          <w:rFonts w:eastAsiaTheme="minorEastAsia"/>
          <w:color w:val="auto"/>
          <w:sz w:val="20"/>
          <w:lang w:eastAsia="zh-CN"/>
        </w:rPr>
        <w:t>use case</w:t>
      </w:r>
      <w:r w:rsidR="00604888" w:rsidRPr="00F73301">
        <w:rPr>
          <w:rFonts w:eastAsiaTheme="minorEastAsia"/>
          <w:color w:val="auto"/>
          <w:sz w:val="20"/>
          <w:lang w:eastAsia="zh-CN"/>
        </w:rPr>
        <w:t>s</w:t>
      </w:r>
      <w:r w:rsidRPr="00F73301">
        <w:rPr>
          <w:rFonts w:eastAsiaTheme="minorEastAsia"/>
          <w:color w:val="auto"/>
          <w:sz w:val="20"/>
          <w:lang w:eastAsia="zh-CN"/>
        </w:rPr>
        <w:t xml:space="preserve"> of KI#2 documented in clause 5.1 of TR 23.700-04, </w:t>
      </w:r>
      <w:commentRangeStart w:id="36"/>
      <w:ins w:id="37" w:author="Samsung- 5509" w:date="2025-05-21T11:10:00Z">
        <w:r w:rsidR="00FC6F5F" w:rsidRPr="00F73301">
          <w:rPr>
            <w:rFonts w:eastAsiaTheme="minorEastAsia"/>
            <w:color w:val="auto"/>
            <w:sz w:val="20"/>
            <w:lang w:eastAsia="zh-CN"/>
          </w:rPr>
          <w:t xml:space="preserve">the </w:t>
        </w:r>
      </w:ins>
      <w:commentRangeEnd w:id="36"/>
      <w:r w:rsidR="00FC6F5F" w:rsidRPr="00F73301">
        <w:rPr>
          <w:rStyle w:val="CommentReference"/>
          <w:rFonts w:eastAsia="SimSun"/>
          <w:color w:val="auto"/>
          <w:lang w:eastAsia="en-US"/>
        </w:rPr>
        <w:commentReference w:id="36"/>
      </w:r>
      <w:ins w:id="38" w:author="Samsung- 5509" w:date="2025-05-21T11:10:00Z">
        <w:r w:rsidR="00FC6F5F" w:rsidRPr="00F73301">
          <w:rPr>
            <w:rFonts w:eastAsiaTheme="minorEastAsia"/>
            <w:color w:val="auto"/>
            <w:sz w:val="20"/>
            <w:lang w:eastAsia="zh-CN"/>
          </w:rPr>
          <w:t>abnormal packets may cause some issues such as UE malfunctions, UPF performance degradation, and system errors</w:t>
        </w:r>
      </w:ins>
      <w:ins w:id="39" w:author="Samsung- 5509" w:date="2025-05-21T11:11:00Z">
        <w:r w:rsidR="00FC6F5F" w:rsidRPr="00F73301">
          <w:rPr>
            <w:rFonts w:eastAsiaTheme="minorEastAsia"/>
            <w:color w:val="auto"/>
            <w:sz w:val="20"/>
            <w:lang w:eastAsia="zh-CN"/>
          </w:rPr>
          <w:t xml:space="preserve">. Therefore, </w:t>
        </w:r>
      </w:ins>
      <w:r w:rsidRPr="00F73301">
        <w:rPr>
          <w:rFonts w:eastAsiaTheme="minorEastAsia"/>
          <w:color w:val="auto"/>
          <w:sz w:val="20"/>
          <w:lang w:eastAsia="zh-CN"/>
        </w:rPr>
        <w:t>it would be beneficial to provide the statistics and/or perdition information of traffic</w:t>
      </w:r>
      <w:r w:rsidR="002021C7" w:rsidRPr="00F73301">
        <w:rPr>
          <w:rFonts w:eastAsiaTheme="minorEastAsia"/>
          <w:color w:val="auto"/>
          <w:sz w:val="20"/>
          <w:lang w:eastAsia="zh-CN"/>
        </w:rPr>
        <w:t xml:space="preserve"> characteristics </w:t>
      </w:r>
      <w:r w:rsidR="00604888" w:rsidRPr="00F73301">
        <w:rPr>
          <w:rFonts w:eastAsiaTheme="minorEastAsia"/>
          <w:color w:val="auto"/>
          <w:sz w:val="20"/>
          <w:lang w:eastAsia="zh-CN"/>
        </w:rPr>
        <w:t>from</w:t>
      </w:r>
      <w:r w:rsidR="002021C7" w:rsidRPr="00F73301">
        <w:rPr>
          <w:rFonts w:eastAsiaTheme="minorEastAsia"/>
          <w:color w:val="auto"/>
          <w:sz w:val="20"/>
          <w:lang w:eastAsia="zh-CN"/>
        </w:rPr>
        <w:t>/to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the </w:t>
      </w:r>
      <w:r w:rsidR="00611282" w:rsidRPr="00F73301">
        <w:rPr>
          <w:rFonts w:eastAsiaTheme="minorEastAsia"/>
          <w:color w:val="auto"/>
          <w:sz w:val="20"/>
          <w:lang w:eastAsia="zh-CN"/>
        </w:rPr>
        <w:t xml:space="preserve">application </w:t>
      </w:r>
      <w:r w:rsidR="00604888" w:rsidRPr="00F73301">
        <w:rPr>
          <w:rFonts w:eastAsiaTheme="minorEastAsia"/>
          <w:color w:val="auto"/>
          <w:sz w:val="20"/>
          <w:lang w:eastAsia="zh-CN"/>
        </w:rPr>
        <w:t>server</w:t>
      </w:r>
      <w:r w:rsidRPr="00F73301">
        <w:rPr>
          <w:rFonts w:eastAsiaTheme="minorEastAsia"/>
          <w:color w:val="auto"/>
          <w:sz w:val="20"/>
          <w:lang w:eastAsia="zh-CN"/>
        </w:rPr>
        <w:t>. By taking this information into account,</w:t>
      </w:r>
      <w:ins w:id="40" w:author="Samsung- 5509" w:date="2025-05-21T11:12:00Z">
        <w:r w:rsidR="003E2165" w:rsidRPr="00F73301">
          <w:t xml:space="preserve"> </w:t>
        </w:r>
        <w:r w:rsidR="003E2165" w:rsidRPr="00F73301">
          <w:rPr>
            <w:rFonts w:eastAsiaTheme="minorEastAsia"/>
            <w:color w:val="auto"/>
            <w:sz w:val="20"/>
            <w:lang w:eastAsia="zh-CN"/>
          </w:rPr>
          <w:t>the network can take action to improve the network performance; for example</w:t>
        </w:r>
      </w:ins>
      <w:r w:rsidRPr="00F73301">
        <w:rPr>
          <w:rFonts w:eastAsiaTheme="minorEastAsia"/>
          <w:color w:val="auto"/>
          <w:sz w:val="20"/>
          <w:lang w:eastAsia="zh-CN"/>
        </w:rPr>
        <w:t xml:space="preserve"> the network would be able to allocate or reserve sufficient resources for data transmission, 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determine the appropriate </w:t>
      </w:r>
      <w:r w:rsidRPr="00F73301">
        <w:rPr>
          <w:rFonts w:eastAsiaTheme="minorEastAsia"/>
          <w:color w:val="auto"/>
          <w:sz w:val="20"/>
          <w:lang w:eastAsia="zh-CN"/>
        </w:rPr>
        <w:t>configur</w:t>
      </w:r>
      <w:r w:rsidR="00604888" w:rsidRPr="00F73301">
        <w:rPr>
          <w:rFonts w:eastAsiaTheme="minorEastAsia"/>
          <w:color w:val="auto"/>
          <w:sz w:val="20"/>
          <w:lang w:eastAsia="zh-CN"/>
        </w:rPr>
        <w:t>a</w:t>
      </w:r>
      <w:r w:rsidR="00611282" w:rsidRPr="00F73301">
        <w:rPr>
          <w:rFonts w:eastAsiaTheme="minorEastAsia"/>
          <w:color w:val="auto"/>
          <w:sz w:val="20"/>
          <w:lang w:eastAsia="zh-CN"/>
        </w:rPr>
        <w:t>tion for user plane management. It would be also helpful to provide the statistics and/or perdition of UP working status and the corresponding causes of (potential or detected) UP failure or UP performance degradation. T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herefore, </w:t>
      </w:r>
      <w:r w:rsidR="00611282" w:rsidRPr="00F73301">
        <w:rPr>
          <w:rFonts w:eastAsiaTheme="minorEastAsia"/>
          <w:color w:val="auto"/>
          <w:sz w:val="20"/>
          <w:lang w:eastAsia="zh-CN"/>
        </w:rPr>
        <w:t xml:space="preserve">the consumer of the analytics could take the above information into account to </w:t>
      </w:r>
      <w:r w:rsidR="00604888" w:rsidRPr="00F73301">
        <w:rPr>
          <w:rFonts w:eastAsiaTheme="minorEastAsia"/>
          <w:color w:val="auto"/>
          <w:sz w:val="20"/>
          <w:lang w:eastAsia="zh-CN"/>
        </w:rPr>
        <w:t>maintain the health</w:t>
      </w:r>
      <w:r w:rsidR="00F11B04" w:rsidRPr="00F73301">
        <w:rPr>
          <w:rFonts w:eastAsiaTheme="minorEastAsia"/>
          <w:color w:val="auto"/>
          <w:sz w:val="20"/>
          <w:lang w:eastAsia="zh-CN"/>
        </w:rPr>
        <w:t>y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</w:t>
      </w:r>
      <w:r w:rsidR="00F11B04" w:rsidRPr="00F73301">
        <w:rPr>
          <w:rFonts w:eastAsiaTheme="minorEastAsia"/>
          <w:color w:val="auto"/>
          <w:sz w:val="20"/>
          <w:lang w:eastAsia="zh-CN"/>
        </w:rPr>
        <w:t xml:space="preserve">working </w:t>
      </w:r>
      <w:r w:rsidR="00604888" w:rsidRPr="00F73301">
        <w:rPr>
          <w:rFonts w:eastAsiaTheme="minorEastAsia"/>
          <w:color w:val="auto"/>
          <w:sz w:val="20"/>
          <w:lang w:eastAsia="zh-CN"/>
        </w:rPr>
        <w:t>condition</w:t>
      </w:r>
      <w:r w:rsidR="00F11B04" w:rsidRPr="00F73301">
        <w:rPr>
          <w:rFonts w:eastAsiaTheme="minorEastAsia"/>
          <w:color w:val="auto"/>
          <w:sz w:val="20"/>
          <w:lang w:eastAsia="zh-CN"/>
        </w:rPr>
        <w:t xml:space="preserve"> of user plane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in a failure preventative manner. </w:t>
      </w:r>
    </w:p>
    <w:p w14:paraId="42C9464A" w14:textId="1FE3DF5F" w:rsidR="008C730C" w:rsidRPr="00F73301" w:rsidRDefault="006C5ED6" w:rsidP="003678C7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F73301">
        <w:rPr>
          <w:rFonts w:eastAsiaTheme="minorEastAsia"/>
          <w:color w:val="auto"/>
          <w:sz w:val="20"/>
          <w:lang w:eastAsia="zh-CN"/>
        </w:rPr>
        <w:t xml:space="preserve">The traffic characteristics may include the UL/DL/ round trip of: Data Burst Size, traffic patterns, traffic volume or the number of data packets, traffic rate (e.g. packet rate, bit flow rate, etc.), delay, loss rate, throughput, </w:t>
      </w:r>
      <w:ins w:id="41" w:author="Samsung- 5509" w:date="2025-05-21T16:54:00Z">
        <w:r w:rsidR="00E07AFE" w:rsidRPr="00F73301">
          <w:rPr>
            <w:rFonts w:eastAsiaTheme="minorEastAsia"/>
            <w:color w:val="auto"/>
            <w:sz w:val="20"/>
            <w:lang w:eastAsia="zh-CN"/>
          </w:rPr>
          <w:t>packet size distribution, jitter, (average</w:t>
        </w:r>
        <w:r w:rsidR="00E07AFE" w:rsidRPr="00F73301">
          <w:t xml:space="preserve">) </w:t>
        </w:r>
        <w:r w:rsidR="00E07AFE" w:rsidRPr="00F73301">
          <w:rPr>
            <w:rFonts w:eastAsiaTheme="minorEastAsia"/>
            <w:color w:val="auto"/>
            <w:sz w:val="20"/>
            <w:lang w:eastAsia="zh-CN"/>
          </w:rPr>
          <w:t>packet interval</w:t>
        </w:r>
      </w:ins>
      <w:ins w:id="42" w:author="Samsung - 5760" w:date="2025-05-22T17:54:00Z">
        <w:r w:rsidR="000C30D7" w:rsidRPr="00F73301">
          <w:rPr>
            <w:rFonts w:eastAsiaTheme="minorEastAsia"/>
            <w:color w:val="auto"/>
            <w:sz w:val="20"/>
            <w:lang w:eastAsia="zh-CN"/>
          </w:rPr>
          <w:t>,</w:t>
        </w:r>
      </w:ins>
      <w:ins w:id="43" w:author="Samsung- 5509" w:date="2025-05-21T16:54:00Z">
        <w:r w:rsidR="00E07AFE" w:rsidRPr="00F73301">
          <w:rPr>
            <w:rFonts w:eastAsiaTheme="minorEastAsia"/>
            <w:color w:val="auto"/>
            <w:sz w:val="20"/>
            <w:lang w:eastAsia="zh-CN"/>
          </w:rPr>
          <w:t xml:space="preserve"> </w:t>
        </w:r>
      </w:ins>
      <w:r w:rsidRPr="00F73301">
        <w:rPr>
          <w:rFonts w:eastAsiaTheme="minorEastAsia"/>
          <w:color w:val="auto"/>
          <w:sz w:val="20"/>
          <w:lang w:eastAsia="zh-CN"/>
        </w:rPr>
        <w:t xml:space="preserve">etc. </w:t>
      </w:r>
    </w:p>
    <w:p w14:paraId="6E643C1F" w14:textId="70FEB302" w:rsidR="00B15952" w:rsidRDefault="00B51EA1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44" w:author="Samsung - 5760r01" w:date="2025-05-22T19:25:00Z"/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 xml:space="preserve">The service consumer of the analytics may be a UPF, SMF, PCF, </w:t>
      </w:r>
      <w:ins w:id="45" w:author="Samsung - 5760r01" w:date="2025-05-22T19:25:00Z">
        <w:r w:rsidR="00782B7B" w:rsidRPr="00782B7B">
          <w:rPr>
            <w:rFonts w:eastAsia="SimSun"/>
            <w:color w:val="auto"/>
            <w:sz w:val="20"/>
            <w:lang w:eastAsia="zh-CN"/>
          </w:rPr>
          <w:t>OAM</w:t>
        </w:r>
        <w:r w:rsidR="00782B7B">
          <w:rPr>
            <w:rFonts w:eastAsia="SimSun"/>
            <w:color w:val="auto"/>
            <w:sz w:val="20"/>
            <w:lang w:eastAsia="zh-CN"/>
          </w:rPr>
          <w:t xml:space="preserve">, </w:t>
        </w:r>
      </w:ins>
      <w:r w:rsidRPr="00F73301">
        <w:rPr>
          <w:rFonts w:eastAsia="SimSun"/>
          <w:color w:val="auto"/>
          <w:sz w:val="20"/>
          <w:lang w:eastAsia="zh-CN"/>
        </w:rPr>
        <w:t>etc.</w:t>
      </w:r>
    </w:p>
    <w:p w14:paraId="76265127" w14:textId="31FCF9CF" w:rsidR="00782B7B" w:rsidRPr="00F73301" w:rsidRDefault="00782B7B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bookmarkStart w:id="46" w:name="_GoBack"/>
      <w:ins w:id="47" w:author="Samsung - 5760r01" w:date="2025-05-22T19:25:00Z">
        <w:r w:rsidRPr="00782B7B">
          <w:rPr>
            <w:rFonts w:eastAsia="SimSun"/>
            <w:highlight w:val="cyan"/>
            <w:lang w:eastAsia="zh-CN"/>
          </w:rPr>
          <w:t>Editor´s Note: It is</w:t>
        </w:r>
        <w:r w:rsidRPr="00782B7B">
          <w:rPr>
            <w:rFonts w:eastAsia="SimSun"/>
            <w:highlight w:val="cyan"/>
            <w:lang w:eastAsia="zh-CN"/>
          </w:rPr>
          <w:t xml:space="preserve"> FFS whether the UPF can be a consumer or not.</w:t>
        </w:r>
        <w:r>
          <w:rPr>
            <w:rFonts w:eastAsia="SimSun"/>
            <w:lang w:eastAsia="zh-CN"/>
          </w:rPr>
          <w:t xml:space="preserve"> </w:t>
        </w:r>
      </w:ins>
    </w:p>
    <w:bookmarkEnd w:id="46"/>
    <w:p w14:paraId="353ED442" w14:textId="77777777" w:rsidR="00686370" w:rsidRPr="00F73301" w:rsidRDefault="00686370" w:rsidP="00686370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The consumer of these analytics indicates the following information in the request or subscription:</w:t>
      </w:r>
    </w:p>
    <w:p w14:paraId="4661A5CB" w14:textId="3E2B05B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Analytics ID = "User Plane M</w:t>
      </w:r>
      <w:r w:rsidR="0041565B" w:rsidRPr="00F73301">
        <w:rPr>
          <w:rFonts w:eastAsia="Times New Roman"/>
          <w:color w:val="auto"/>
          <w:sz w:val="20"/>
          <w:lang w:eastAsia="en-GB"/>
        </w:rPr>
        <w:t>anagement"</w:t>
      </w:r>
    </w:p>
    <w:p w14:paraId="6A855F48" w14:textId="462DEF06" w:rsidR="00961CC3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Target of Analytics Reporting</w:t>
      </w:r>
      <w:r w:rsidR="00961CC3" w:rsidRPr="00F73301">
        <w:rPr>
          <w:rFonts w:eastAsia="Times New Roman"/>
          <w:color w:val="auto"/>
          <w:sz w:val="20"/>
          <w:lang w:eastAsia="en-GB"/>
        </w:rPr>
        <w:t>:</w:t>
      </w:r>
      <w:r w:rsidR="00961CC3" w:rsidRPr="00F73301">
        <w:t xml:space="preserve"> </w:t>
      </w:r>
      <w:r w:rsidR="00961CC3" w:rsidRPr="00F73301">
        <w:rPr>
          <w:rFonts w:eastAsia="Times New Roman"/>
          <w:color w:val="auto"/>
          <w:sz w:val="20"/>
          <w:lang w:eastAsia="en-GB"/>
        </w:rPr>
        <w:t>a list of NF instance ID(s) or NF Set ID(s),</w:t>
      </w:r>
      <w:ins w:id="48" w:author="Samsung- 5509" w:date="2025-05-21T11:29:00Z">
        <w:r w:rsidR="0033369B" w:rsidRPr="00F73301">
          <w:rPr>
            <w:rFonts w:eastAsia="Times New Roman"/>
            <w:color w:val="auto"/>
            <w:sz w:val="20"/>
            <w:lang w:eastAsia="en-GB"/>
          </w:rPr>
          <w:t xml:space="preserve"> any UE, specific UE or group of UEs.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 </w:t>
      </w:r>
      <w:del w:id="49" w:author="Samsung- 5509" w:date="2025-05-21T11:29:00Z">
        <w:r w:rsidR="00961CC3" w:rsidRPr="00F73301" w:rsidDel="0033369B">
          <w:rPr>
            <w:rFonts w:eastAsia="Times New Roman"/>
            <w:color w:val="auto"/>
            <w:sz w:val="20"/>
            <w:lang w:eastAsia="en-GB"/>
          </w:rPr>
          <w:delText>e</w:delText>
        </w:r>
      </w:del>
      <w:ins w:id="50" w:author="Samsung- 5509" w:date="2025-05-21T11:29:00Z">
        <w:r w:rsidR="0033369B" w:rsidRPr="00F73301">
          <w:rPr>
            <w:rFonts w:eastAsia="Times New Roman"/>
            <w:color w:val="auto"/>
            <w:sz w:val="20"/>
            <w:lang w:eastAsia="en-GB"/>
          </w:rPr>
          <w:t>E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.g. the UPF </w:t>
      </w:r>
      <w:r w:rsidR="00211091" w:rsidRPr="00F73301">
        <w:rPr>
          <w:rFonts w:eastAsia="Times New Roman"/>
          <w:color w:val="auto"/>
          <w:sz w:val="20"/>
          <w:lang w:eastAsia="en-GB"/>
        </w:rPr>
        <w:t>(</w:t>
      </w:r>
      <w:r w:rsidR="00961CC3" w:rsidRPr="00F73301">
        <w:rPr>
          <w:rFonts w:eastAsia="Times New Roman"/>
          <w:color w:val="auto"/>
          <w:sz w:val="20"/>
          <w:lang w:eastAsia="en-GB"/>
        </w:rPr>
        <w:t>instance</w:t>
      </w:r>
      <w:r w:rsidR="00211091" w:rsidRPr="00F73301">
        <w:rPr>
          <w:rFonts w:eastAsia="Times New Roman"/>
          <w:color w:val="auto"/>
          <w:sz w:val="20"/>
          <w:lang w:eastAsia="en-GB"/>
        </w:rPr>
        <w:t>/set)</w:t>
      </w:r>
      <w:r w:rsidR="00961CC3" w:rsidRPr="00F73301">
        <w:rPr>
          <w:rFonts w:eastAsia="Times New Roman"/>
          <w:color w:val="auto"/>
          <w:sz w:val="20"/>
          <w:lang w:eastAsia="en-GB"/>
        </w:rPr>
        <w:t xml:space="preserve"> IDs</w:t>
      </w:r>
      <w:ins w:id="51" w:author="Samsung- 5509" w:date="2025-05-21T11:30:00Z">
        <w:r w:rsidR="0033369B" w:rsidRPr="00F73301">
          <w:rPr>
            <w:rFonts w:eastAsia="Times New Roman"/>
            <w:color w:val="auto"/>
            <w:sz w:val="20"/>
            <w:lang w:eastAsia="en-GB"/>
          </w:rPr>
          <w:t xml:space="preserve"> (list of) </w:t>
        </w:r>
      </w:ins>
      <w:ins w:id="52" w:author="Samsung- 5509" w:date="2025-05-21T11:31:00Z">
        <w:r w:rsidR="0033369B" w:rsidRPr="00F73301">
          <w:rPr>
            <w:rFonts w:eastAsia="Times New Roman"/>
            <w:color w:val="auto"/>
            <w:sz w:val="20"/>
            <w:lang w:eastAsia="en-GB"/>
          </w:rPr>
          <w:t>SUPIs or GPSIs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. </w:t>
      </w:r>
    </w:p>
    <w:p w14:paraId="2565F95C" w14:textId="0A566FF4" w:rsidR="00F0240F" w:rsidRPr="00F73301" w:rsidRDefault="00F0240F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 xml:space="preserve">Optional, </w:t>
      </w:r>
      <w:r w:rsidR="00C40E3F" w:rsidRPr="00F73301">
        <w:rPr>
          <w:rFonts w:eastAsia="Times New Roman"/>
          <w:color w:val="auto"/>
          <w:sz w:val="20"/>
          <w:lang w:eastAsia="en-GB"/>
        </w:rPr>
        <w:t>matrix for UP performance level evaluation</w:t>
      </w:r>
      <w:r w:rsidR="00804EA1" w:rsidRPr="00F73301">
        <w:rPr>
          <w:rFonts w:eastAsia="Times New Roman"/>
          <w:color w:val="auto"/>
          <w:sz w:val="20"/>
          <w:lang w:eastAsia="en-GB"/>
        </w:rPr>
        <w:t>, e.g. the</w:t>
      </w:r>
      <w:r w:rsidR="008625A6" w:rsidRPr="00F73301">
        <w:rPr>
          <w:rFonts w:eastAsia="Times New Roman"/>
          <w:color w:val="auto"/>
          <w:sz w:val="20"/>
          <w:lang w:eastAsia="en-GB"/>
        </w:rPr>
        <w:t xml:space="preserve"> </w:t>
      </w:r>
      <w:r w:rsidRPr="00F73301">
        <w:rPr>
          <w:rFonts w:eastAsia="Times New Roman"/>
          <w:color w:val="auto"/>
          <w:sz w:val="20"/>
          <w:lang w:eastAsia="en-GB"/>
        </w:rPr>
        <w:t>threshold</w:t>
      </w:r>
      <w:r w:rsidR="00804EA1" w:rsidRPr="00F73301">
        <w:rPr>
          <w:rFonts w:eastAsia="Times New Roman"/>
          <w:color w:val="auto"/>
          <w:sz w:val="20"/>
          <w:lang w:eastAsia="en-GB"/>
        </w:rPr>
        <w:t>s</w:t>
      </w:r>
      <w:r w:rsidRPr="00F73301">
        <w:rPr>
          <w:rFonts w:eastAsia="Times New Roman"/>
          <w:color w:val="auto"/>
          <w:sz w:val="20"/>
          <w:lang w:eastAsia="en-GB"/>
        </w:rPr>
        <w:t xml:space="preserve"> of </w:t>
      </w:r>
      <w:r w:rsidR="000C225D" w:rsidRPr="00F73301">
        <w:rPr>
          <w:rFonts w:eastAsia="Times New Roman"/>
          <w:color w:val="auto"/>
          <w:sz w:val="20"/>
          <w:lang w:eastAsia="en-GB"/>
        </w:rPr>
        <w:t xml:space="preserve">the </w:t>
      </w:r>
      <w:r w:rsidRPr="00F73301">
        <w:rPr>
          <w:rFonts w:eastAsia="Times New Roman"/>
          <w:color w:val="auto"/>
          <w:sz w:val="20"/>
          <w:lang w:eastAsia="en-GB"/>
        </w:rPr>
        <w:t>parameters</w:t>
      </w:r>
      <w:r w:rsidR="00C40E3F" w:rsidRPr="00F73301">
        <w:rPr>
          <w:rFonts w:eastAsia="Times New Roman"/>
          <w:color w:val="auto"/>
          <w:sz w:val="20"/>
          <w:lang w:eastAsia="en-GB"/>
        </w:rPr>
        <w:t xml:space="preserve"> of traffic characteristics.</w:t>
      </w:r>
    </w:p>
    <w:p w14:paraId="67F92F0F" w14:textId="77777777" w:rsidR="00F73DA8" w:rsidRPr="00F73301" w:rsidRDefault="00686370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2D7462" w:rsidRPr="00F73301">
        <w:rPr>
          <w:rFonts w:eastAsia="Times New Roman"/>
          <w:color w:val="auto"/>
          <w:sz w:val="20"/>
          <w:lang w:eastAsia="en-GB"/>
        </w:rPr>
        <w:t>Optional, a</w:t>
      </w:r>
      <w:r w:rsidRPr="00F73301">
        <w:rPr>
          <w:rFonts w:eastAsia="Times New Roman"/>
          <w:color w:val="auto"/>
          <w:sz w:val="20"/>
          <w:lang w:eastAsia="en-GB"/>
        </w:rPr>
        <w:t>pplication ID</w:t>
      </w:r>
      <w:r w:rsidR="009477FF" w:rsidRPr="00F73301">
        <w:rPr>
          <w:rFonts w:eastAsia="Times New Roman"/>
          <w:color w:val="auto"/>
          <w:sz w:val="20"/>
          <w:lang w:eastAsia="en-GB"/>
        </w:rPr>
        <w:t>(s)</w:t>
      </w:r>
      <w:r w:rsidR="003278F1" w:rsidRPr="00F73301">
        <w:rPr>
          <w:rFonts w:eastAsia="Times New Roman"/>
          <w:color w:val="auto"/>
          <w:sz w:val="20"/>
          <w:lang w:eastAsia="en-GB"/>
        </w:rPr>
        <w:t xml:space="preserve">. </w:t>
      </w:r>
    </w:p>
    <w:p w14:paraId="34BD8CF5" w14:textId="6F6C7812" w:rsidR="00D013A7" w:rsidRPr="00F73301" w:rsidRDefault="00D013A7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lastRenderedPageBreak/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6B72AA" w:rsidRPr="00F73301">
        <w:rPr>
          <w:rFonts w:eastAsia="Times New Roman"/>
          <w:color w:val="auto"/>
          <w:sz w:val="20"/>
          <w:lang w:eastAsia="en-GB"/>
        </w:rPr>
        <w:t xml:space="preserve">Optional, </w:t>
      </w:r>
      <w:r w:rsidR="005A2D9C" w:rsidRPr="00F73301">
        <w:rPr>
          <w:rFonts w:eastAsia="Times New Roman"/>
          <w:color w:val="auto"/>
          <w:sz w:val="20"/>
          <w:lang w:eastAsia="en-GB"/>
        </w:rPr>
        <w:t>Area of Interest (AOI(s)).</w:t>
      </w:r>
    </w:p>
    <w:p w14:paraId="2E80FCFA" w14:textId="7CAC2BE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Analytics Filter Information optionally includes:</w:t>
      </w:r>
    </w:p>
    <w:p w14:paraId="7C738F1F" w14:textId="785FB2BB" w:rsidR="003B709F" w:rsidRPr="00F73301" w:rsidRDefault="00686370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ins w:id="53" w:author="Samsung- 5509" w:date="2025-05-21T17:03:00Z">
        <w:r w:rsidR="00846748" w:rsidRPr="00F73301">
          <w:rPr>
            <w:rFonts w:eastAsia="Times New Roman"/>
            <w:color w:val="auto"/>
            <w:sz w:val="20"/>
            <w:lang w:eastAsia="en-GB"/>
          </w:rPr>
          <w:t>(list of) UPF ID</w:t>
        </w:r>
      </w:ins>
      <w:ins w:id="54" w:author="Samsung - 5760" w:date="2025-05-22T17:54:00Z">
        <w:r w:rsidR="00F73301">
          <w:rPr>
            <w:rFonts w:eastAsia="Times New Roman"/>
            <w:color w:val="auto"/>
            <w:sz w:val="20"/>
            <w:lang w:eastAsia="en-GB"/>
          </w:rPr>
          <w:t>(s)</w:t>
        </w:r>
      </w:ins>
      <w:r w:rsidR="0013440C" w:rsidRPr="00F73301">
        <w:rPr>
          <w:rFonts w:eastAsia="Times New Roman"/>
          <w:color w:val="auto"/>
          <w:sz w:val="20"/>
          <w:lang w:eastAsia="en-GB"/>
        </w:rPr>
        <w:t xml:space="preserve"> </w:t>
      </w:r>
      <w:del w:id="55" w:author="Samsung- 5509" w:date="2025-05-21T17:02:00Z"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>NF List, e.g.</w:delText>
        </w:r>
        <w:r w:rsidR="00EE3CE1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NF</w:delText>
        </w:r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ID</w:delText>
        </w:r>
        <w:r w:rsidR="003B709F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or IP address</w:delText>
        </w:r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list</w:delText>
        </w:r>
        <w:r w:rsidR="002E34B9" w:rsidRPr="00F73301" w:rsidDel="00963ABC">
          <w:rPr>
            <w:rFonts w:eastAsia="Times New Roman"/>
            <w:color w:val="auto"/>
            <w:sz w:val="20"/>
            <w:lang w:eastAsia="en-GB"/>
          </w:rPr>
          <w:delText>. The NF might be the UPF</w:delText>
        </w:r>
      </w:del>
      <w:r w:rsidR="002E34B9" w:rsidRPr="00F73301">
        <w:rPr>
          <w:rFonts w:eastAsia="Times New Roman"/>
          <w:color w:val="auto"/>
          <w:sz w:val="20"/>
          <w:lang w:eastAsia="en-GB"/>
        </w:rPr>
        <w:t>.</w:t>
      </w:r>
    </w:p>
    <w:p w14:paraId="2575C61C" w14:textId="27FF6C77" w:rsidR="00686370" w:rsidRPr="00F73301" w:rsidRDefault="003B709F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EE3CE1" w:rsidRPr="00F73301">
        <w:rPr>
          <w:rFonts w:eastAsia="Times New Roman"/>
          <w:color w:val="auto"/>
          <w:sz w:val="20"/>
          <w:lang w:eastAsia="en-GB"/>
        </w:rPr>
        <w:t>DNN</w:t>
      </w:r>
    </w:p>
    <w:p w14:paraId="323DD7FF" w14:textId="691AD566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Area of Interest (AOI(s))</w:t>
      </w:r>
    </w:p>
    <w:p w14:paraId="106F45DF" w14:textId="749DFEF3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S-NSSAI and NSI ID</w:t>
      </w:r>
    </w:p>
    <w:p w14:paraId="5D26AE9F" w14:textId="665BAAAC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RAT Type</w:t>
      </w:r>
    </w:p>
    <w:p w14:paraId="1BCDD23A" w14:textId="39A0E826" w:rsidR="006C4220" w:rsidRPr="00F73301" w:rsidRDefault="006C4220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List of analytics subsets that are requested, (see clause 6.x.2.3).</w:t>
      </w:r>
    </w:p>
    <w:p w14:paraId="6CF6D477" w14:textId="39A33F88" w:rsidR="003A4023" w:rsidRPr="00F73301" w:rsidRDefault="003A4023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2D01FA" w:rsidRPr="00F73301">
        <w:rPr>
          <w:rFonts w:eastAsia="Times New Roman"/>
          <w:color w:val="auto"/>
          <w:sz w:val="20"/>
          <w:lang w:eastAsia="en-GB"/>
        </w:rPr>
        <w:t>IP Packet Filter Set or PDR</w:t>
      </w:r>
    </w:p>
    <w:p w14:paraId="77DFF18F" w14:textId="7777777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 Analytics target period indicates the time period over which the analytics are requested.</w:t>
      </w:r>
    </w:p>
    <w:p w14:paraId="6543003F" w14:textId="7777777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In a subscription, the Notification Correlation Id and the Notification Target Address are included.</w:t>
      </w:r>
    </w:p>
    <w:p w14:paraId="25758FD6" w14:textId="2A868CE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Optionally, reporting Thresholds, which apply only for subscriptions and indicate conditions on the levels to be reached for the reporting of respective analytics subsets (see clause 6.23.3</w:t>
      </w:r>
      <w:r w:rsidR="002E1383" w:rsidRPr="00F73301">
        <w:rPr>
          <w:rFonts w:eastAsia="Times New Roman"/>
          <w:color w:val="auto"/>
          <w:sz w:val="20"/>
          <w:lang w:eastAsia="en-GB"/>
        </w:rPr>
        <w:t xml:space="preserve"> of TS 23.288</w:t>
      </w:r>
      <w:r w:rsidRPr="00F73301">
        <w:rPr>
          <w:rFonts w:eastAsia="Times New Roman"/>
          <w:color w:val="auto"/>
          <w:sz w:val="20"/>
          <w:lang w:eastAsia="en-GB"/>
        </w:rPr>
        <w:t>).</w:t>
      </w:r>
    </w:p>
    <w:p w14:paraId="5A0F9FD2" w14:textId="77777777" w:rsidR="0065169F" w:rsidRPr="00F73301" w:rsidRDefault="0065169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495DFE3" w14:textId="27CBF306" w:rsidR="007E1DA2" w:rsidRPr="00F73301" w:rsidRDefault="00C31AB9" w:rsidP="00C31AB9">
      <w:pPr>
        <w:pStyle w:val="Heading4"/>
      </w:pPr>
      <w:r w:rsidRPr="00F73301">
        <w:t>6.x.2.2</w:t>
      </w:r>
      <w:r w:rsidRPr="00F73301">
        <w:tab/>
        <w:t xml:space="preserve">Input </w:t>
      </w:r>
      <w:r w:rsidR="00EE3CE1" w:rsidRPr="00F73301">
        <w:t>D</w:t>
      </w:r>
      <w:r w:rsidRPr="00F73301">
        <w:t xml:space="preserve">ata </w:t>
      </w:r>
    </w:p>
    <w:p w14:paraId="5636EA05" w14:textId="6850ADF9" w:rsidR="00C62EDC" w:rsidRPr="00F73301" w:rsidRDefault="00C62EDC" w:rsidP="00C62EDC">
      <w:pPr>
        <w:rPr>
          <w:sz w:val="20"/>
        </w:rPr>
      </w:pPr>
      <w:r w:rsidRPr="00F73301">
        <w:rPr>
          <w:sz w:val="20"/>
        </w:rPr>
        <w:t>The NWDAF supporting UP management analytics shall be able to collect information from AF, OAM and 5GC NFs.</w:t>
      </w:r>
    </w:p>
    <w:p w14:paraId="710538F4" w14:textId="77777777" w:rsidR="000448F2" w:rsidRPr="00F73301" w:rsidRDefault="000448F2" w:rsidP="00C62EDC"/>
    <w:p w14:paraId="1C891247" w14:textId="4EB28CB3" w:rsidR="000B514E" w:rsidRPr="00F73301" w:rsidRDefault="000B514E" w:rsidP="003B649F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56" w:name="_CRTable6_18_21"/>
      <w:r w:rsidRPr="00F73301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56"/>
      <w:r w:rsidRPr="00F73301">
        <w:rPr>
          <w:rFonts w:eastAsia="Times New Roman"/>
          <w:color w:val="auto"/>
          <w:sz w:val="20"/>
          <w:lang w:eastAsia="en-GB"/>
        </w:rPr>
        <w:t xml:space="preserve">6.x.2.2-1: Input data </w:t>
      </w:r>
      <w:r w:rsidR="00485828" w:rsidRPr="00F73301">
        <w:rPr>
          <w:rFonts w:eastAsia="Times New Roman"/>
          <w:color w:val="auto"/>
          <w:sz w:val="20"/>
          <w:lang w:eastAsia="en-GB"/>
        </w:rPr>
        <w:t xml:space="preserve">related to UPF </w:t>
      </w:r>
      <w:r w:rsidR="004557C9" w:rsidRPr="00F73301">
        <w:rPr>
          <w:rFonts w:eastAsia="Times New Roman"/>
          <w:color w:val="auto"/>
          <w:sz w:val="20"/>
          <w:lang w:eastAsia="en-GB"/>
        </w:rPr>
        <w:t>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0B514E" w:rsidRPr="00F73301" w14:paraId="68ED0FB7" w14:textId="77777777" w:rsidTr="00CC312F">
        <w:tc>
          <w:tcPr>
            <w:tcW w:w="3044" w:type="dxa"/>
          </w:tcPr>
          <w:p w14:paraId="518F00F6" w14:textId="77777777" w:rsidR="000B514E" w:rsidRPr="00F73301" w:rsidRDefault="000B514E" w:rsidP="007E714B">
            <w:pPr>
              <w:pStyle w:val="TAH"/>
            </w:pPr>
            <w:r w:rsidRPr="00F73301">
              <w:t>Information</w:t>
            </w:r>
          </w:p>
        </w:tc>
        <w:tc>
          <w:tcPr>
            <w:tcW w:w="1886" w:type="dxa"/>
          </w:tcPr>
          <w:p w14:paraId="7624CF08" w14:textId="77777777" w:rsidR="000B514E" w:rsidRPr="00F73301" w:rsidRDefault="000B514E" w:rsidP="007E714B">
            <w:pPr>
              <w:pStyle w:val="TAH"/>
            </w:pPr>
            <w:r w:rsidRPr="00F73301">
              <w:t>Source</w:t>
            </w:r>
          </w:p>
        </w:tc>
        <w:tc>
          <w:tcPr>
            <w:tcW w:w="4698" w:type="dxa"/>
          </w:tcPr>
          <w:p w14:paraId="7D2754CC" w14:textId="77777777" w:rsidR="000B514E" w:rsidRPr="00F73301" w:rsidRDefault="000B514E" w:rsidP="007E714B">
            <w:pPr>
              <w:pStyle w:val="TAH"/>
            </w:pPr>
            <w:r w:rsidRPr="00F73301">
              <w:t>Description</w:t>
            </w:r>
          </w:p>
        </w:tc>
      </w:tr>
      <w:tr w:rsidR="00CC312F" w:rsidRPr="00F73301" w14:paraId="1B18A3F3" w14:textId="77777777" w:rsidTr="00CC312F">
        <w:tc>
          <w:tcPr>
            <w:tcW w:w="3044" w:type="dxa"/>
          </w:tcPr>
          <w:p w14:paraId="78FE5900" w14:textId="05A9B92C" w:rsidR="00CC312F" w:rsidRPr="00F73301" w:rsidRDefault="00CC312F" w:rsidP="0044663C">
            <w:pPr>
              <w:pStyle w:val="TAL"/>
            </w:pPr>
            <w:r w:rsidRPr="00F73301">
              <w:t>UPF</w:t>
            </w:r>
            <w:r w:rsidR="0044663C" w:rsidRPr="00F73301">
              <w:t xml:space="preserve"> info</w:t>
            </w:r>
            <w:r w:rsidR="00817BB6" w:rsidRPr="00F73301">
              <w:t xml:space="preserve"> </w:t>
            </w:r>
          </w:p>
        </w:tc>
        <w:tc>
          <w:tcPr>
            <w:tcW w:w="1886" w:type="dxa"/>
          </w:tcPr>
          <w:p w14:paraId="50A95700" w14:textId="3113C1B1" w:rsidR="00CC312F" w:rsidRPr="00F73301" w:rsidRDefault="00CC312F" w:rsidP="006B72AA">
            <w:pPr>
              <w:pStyle w:val="TAC"/>
            </w:pPr>
            <w:r w:rsidRPr="00F73301">
              <w:t>UPF</w:t>
            </w:r>
            <w:r w:rsidR="000133EB" w:rsidRPr="00F73301">
              <w:t>/</w:t>
            </w:r>
            <w:r w:rsidRPr="00F73301">
              <w:t xml:space="preserve"> </w:t>
            </w:r>
            <w:r w:rsidR="000414D4" w:rsidRPr="00F73301">
              <w:t>SMF/</w:t>
            </w:r>
            <w:r w:rsidRPr="00F73301">
              <w:t>NRF</w:t>
            </w:r>
          </w:p>
        </w:tc>
        <w:tc>
          <w:tcPr>
            <w:tcW w:w="4698" w:type="dxa"/>
          </w:tcPr>
          <w:p w14:paraId="0B7B7A89" w14:textId="69C08286" w:rsidR="00817BB6" w:rsidRPr="00F73301" w:rsidRDefault="0044663C" w:rsidP="00A15642">
            <w:pPr>
              <w:pStyle w:val="TAL"/>
            </w:pPr>
            <w:r w:rsidRPr="00F73301">
              <w:t>Identifying the UPF</w:t>
            </w:r>
            <w:r w:rsidR="001172B4" w:rsidRPr="00F73301">
              <w:t>(s)</w:t>
            </w:r>
            <w:r w:rsidRPr="00F73301">
              <w:t xml:space="preserve"> that is associated to the collected information, e.g. the </w:t>
            </w:r>
            <w:r w:rsidR="00CC312F" w:rsidRPr="00F73301">
              <w:t>NF instance ID</w:t>
            </w:r>
            <w:r w:rsidR="00817BB6" w:rsidRPr="00F73301">
              <w:t>(s) or NF set ID(s)</w:t>
            </w:r>
            <w:r w:rsidR="00CC312F" w:rsidRPr="00F73301">
              <w:t xml:space="preserve"> of the UPF</w:t>
            </w:r>
            <w:r w:rsidR="00817BB6" w:rsidRPr="00F73301">
              <w:t>(s)</w:t>
            </w:r>
            <w:r w:rsidR="00A15642" w:rsidRPr="00F73301">
              <w:t>, o</w:t>
            </w:r>
            <w:r w:rsidR="00817BB6" w:rsidRPr="00F73301">
              <w:t xml:space="preserve">r the IP address or FQDN of the UPF. </w:t>
            </w:r>
          </w:p>
        </w:tc>
      </w:tr>
      <w:tr w:rsidR="00CC312F" w:rsidRPr="00F73301" w14:paraId="6DBBF996" w14:textId="77777777" w:rsidTr="00CC312F">
        <w:tc>
          <w:tcPr>
            <w:tcW w:w="3044" w:type="dxa"/>
          </w:tcPr>
          <w:p w14:paraId="4183BDCA" w14:textId="1846EFF1" w:rsidR="00CC312F" w:rsidRPr="00E3050B" w:rsidRDefault="00CC312F" w:rsidP="007E714B">
            <w:pPr>
              <w:pStyle w:val="TAL"/>
              <w:rPr>
                <w:highlight w:val="cyan"/>
              </w:rPr>
            </w:pPr>
            <w:del w:id="57" w:author="Samsung - 5760r01" w:date="2025-05-22T19:26:00Z">
              <w:r w:rsidRPr="00E3050B" w:rsidDel="00E3050B">
                <w:rPr>
                  <w:highlight w:val="cyan"/>
                </w:rPr>
                <w:delText xml:space="preserve">UPF data buffer </w:delText>
              </w:r>
            </w:del>
          </w:p>
        </w:tc>
        <w:tc>
          <w:tcPr>
            <w:tcW w:w="1886" w:type="dxa"/>
          </w:tcPr>
          <w:p w14:paraId="7614B87C" w14:textId="7A9A9B5B" w:rsidR="00CC312F" w:rsidRPr="00E3050B" w:rsidRDefault="00CC312F" w:rsidP="000414D4">
            <w:pPr>
              <w:pStyle w:val="TAC"/>
              <w:rPr>
                <w:highlight w:val="cyan"/>
              </w:rPr>
            </w:pPr>
            <w:del w:id="58" w:author="Samsung - 5760r01" w:date="2025-05-22T19:26:00Z">
              <w:r w:rsidRPr="00E3050B" w:rsidDel="00E3050B">
                <w:rPr>
                  <w:highlight w:val="cyan"/>
                </w:rPr>
                <w:delText>UPF</w:delText>
              </w:r>
              <w:r w:rsidR="000133EB" w:rsidRPr="00E3050B" w:rsidDel="00E3050B">
                <w:rPr>
                  <w:highlight w:val="cyan"/>
                </w:rPr>
                <w:delText>/</w:delText>
              </w:r>
              <w:r w:rsidRPr="00E3050B" w:rsidDel="00E3050B">
                <w:rPr>
                  <w:highlight w:val="cyan"/>
                </w:rPr>
                <w:delText>NRF</w:delText>
              </w:r>
            </w:del>
          </w:p>
        </w:tc>
        <w:tc>
          <w:tcPr>
            <w:tcW w:w="4698" w:type="dxa"/>
          </w:tcPr>
          <w:p w14:paraId="13F65F8A" w14:textId="2C326133" w:rsidR="00CC312F" w:rsidRPr="00F73301" w:rsidRDefault="00CC312F" w:rsidP="007E714B">
            <w:pPr>
              <w:pStyle w:val="TAL"/>
            </w:pPr>
            <w:del w:id="59" w:author="Samsung - 5760r01" w:date="2025-05-22T19:26:00Z">
              <w:r w:rsidRPr="00E3050B" w:rsidDel="00E3050B">
                <w:rPr>
                  <w:highlight w:val="cyan"/>
                </w:rPr>
                <w:delText xml:space="preserve">The overall / used/ available </w:delText>
              </w:r>
              <w:r w:rsidR="0044663C" w:rsidRPr="00E3050B" w:rsidDel="00E3050B">
                <w:rPr>
                  <w:highlight w:val="cyan"/>
                </w:rPr>
                <w:delText xml:space="preserve">data </w:delText>
              </w:r>
              <w:r w:rsidRPr="00E3050B" w:rsidDel="00E3050B">
                <w:rPr>
                  <w:highlight w:val="cyan"/>
                </w:rPr>
                <w:delText>buffer of the corresponding UPF</w:delText>
              </w:r>
              <w:r w:rsidR="0044663C" w:rsidRPr="00E3050B" w:rsidDel="00E3050B">
                <w:rPr>
                  <w:highlight w:val="cyan"/>
                </w:rPr>
                <w:delText>(s)</w:delText>
              </w:r>
              <w:r w:rsidRPr="00E3050B" w:rsidDel="00E3050B">
                <w:rPr>
                  <w:highlight w:val="cyan"/>
                </w:rPr>
                <w:delText>.</w:delText>
              </w:r>
              <w:r w:rsidRPr="00F73301" w:rsidDel="00E3050B">
                <w:delText xml:space="preserve"> </w:delText>
              </w:r>
            </w:del>
          </w:p>
        </w:tc>
      </w:tr>
      <w:tr w:rsidR="00CC312F" w:rsidRPr="00F73301" w14:paraId="2CC31B58" w14:textId="77777777" w:rsidTr="00CC312F">
        <w:tc>
          <w:tcPr>
            <w:tcW w:w="3044" w:type="dxa"/>
          </w:tcPr>
          <w:p w14:paraId="5DE884C1" w14:textId="2D78A268" w:rsidR="00CC312F" w:rsidRPr="00F73301" w:rsidRDefault="00CC312F" w:rsidP="007E714B">
            <w:pPr>
              <w:pStyle w:val="TAL"/>
            </w:pPr>
            <w:r w:rsidRPr="00F73301">
              <w:t xml:space="preserve">UPF load </w:t>
            </w:r>
          </w:p>
        </w:tc>
        <w:tc>
          <w:tcPr>
            <w:tcW w:w="1886" w:type="dxa"/>
          </w:tcPr>
          <w:p w14:paraId="3C39BA07" w14:textId="07FB4820" w:rsidR="00CC312F" w:rsidRPr="00F73301" w:rsidRDefault="00CC312F" w:rsidP="007E714B">
            <w:pPr>
              <w:pStyle w:val="TAC"/>
            </w:pPr>
            <w:r w:rsidRPr="00F73301">
              <w:t xml:space="preserve">NRF </w:t>
            </w:r>
          </w:p>
        </w:tc>
        <w:tc>
          <w:tcPr>
            <w:tcW w:w="4698" w:type="dxa"/>
          </w:tcPr>
          <w:p w14:paraId="0DA27730" w14:textId="4E0AAD05" w:rsidR="00CC312F" w:rsidRPr="00F73301" w:rsidRDefault="00CC312F" w:rsidP="007E714B">
            <w:pPr>
              <w:pStyle w:val="TAL"/>
            </w:pPr>
            <w:r w:rsidRPr="00F73301">
              <w:t>Load information indicates the current load of the UPF, e.g. CPU, memory, or percentage of load information.</w:t>
            </w:r>
          </w:p>
        </w:tc>
      </w:tr>
      <w:tr w:rsidR="00D529B6" w:rsidRPr="00F73301" w14:paraId="4E1983BA" w14:textId="77777777" w:rsidTr="00CC312F">
        <w:tc>
          <w:tcPr>
            <w:tcW w:w="3044" w:type="dxa"/>
          </w:tcPr>
          <w:p w14:paraId="121EBD30" w14:textId="0077551E" w:rsidR="00D529B6" w:rsidRPr="00F73301" w:rsidRDefault="00D529B6" w:rsidP="007E714B">
            <w:pPr>
              <w:pStyle w:val="TAL"/>
            </w:pPr>
            <w:r w:rsidRPr="00F73301">
              <w:t>DL/ UL</w:t>
            </w:r>
            <w:r w:rsidR="006B1905" w:rsidRPr="00F73301">
              <w:t xml:space="preserve"> </w:t>
            </w:r>
            <w:r w:rsidRPr="00F73301">
              <w:t>Throughput</w:t>
            </w:r>
          </w:p>
        </w:tc>
        <w:tc>
          <w:tcPr>
            <w:tcW w:w="1886" w:type="dxa"/>
          </w:tcPr>
          <w:p w14:paraId="404C934F" w14:textId="09C445CD" w:rsidR="00D529B6" w:rsidRPr="00F73301" w:rsidRDefault="006B1905" w:rsidP="00ED53BE">
            <w:pPr>
              <w:pStyle w:val="TAC"/>
            </w:pPr>
            <w:r w:rsidRPr="00F73301">
              <w:t>UPF/</w:t>
            </w:r>
            <w:r w:rsidR="00ED53BE" w:rsidRPr="00F73301">
              <w:t xml:space="preserve"> </w:t>
            </w:r>
            <w:r w:rsidRPr="00F73301">
              <w:t>AF</w:t>
            </w:r>
          </w:p>
        </w:tc>
        <w:tc>
          <w:tcPr>
            <w:tcW w:w="4698" w:type="dxa"/>
          </w:tcPr>
          <w:p w14:paraId="54BC125E" w14:textId="4A5575DA" w:rsidR="00D529B6" w:rsidRPr="00F73301" w:rsidRDefault="00ED53BE" w:rsidP="00ED53BE">
            <w:pPr>
              <w:pStyle w:val="TAL"/>
            </w:pPr>
            <w:r w:rsidRPr="00F73301">
              <w:t>The t</w:t>
            </w:r>
            <w:r w:rsidR="006B1905" w:rsidRPr="00F73301">
              <w:t>hroughput UL/DL over the measurement period</w:t>
            </w:r>
            <w:r w:rsidRPr="00F73301">
              <w:t xml:space="preserve">, .e.g. peak value or average value. </w:t>
            </w:r>
          </w:p>
        </w:tc>
      </w:tr>
      <w:tr w:rsidR="00CC312F" w:rsidRPr="00F73301" w14:paraId="64850224" w14:textId="77777777" w:rsidTr="00CC312F">
        <w:tc>
          <w:tcPr>
            <w:tcW w:w="3044" w:type="dxa"/>
          </w:tcPr>
          <w:p w14:paraId="7115FDA5" w14:textId="4D53E049" w:rsidR="00CC312F" w:rsidRPr="00F73301" w:rsidRDefault="000133EB" w:rsidP="006A6E14">
            <w:pPr>
              <w:pStyle w:val="TAL"/>
            </w:pPr>
            <w:del w:id="60" w:author="Samsung- 5509" w:date="2025-05-21T16:56:00Z">
              <w:r w:rsidRPr="00F73301" w:rsidDel="006A6E14">
                <w:delText>Location</w:delText>
              </w:r>
              <w:r w:rsidR="009E3595" w:rsidRPr="00F73301" w:rsidDel="006A6E14">
                <w:delText xml:space="preserve"> </w:delText>
              </w:r>
              <w:r w:rsidRPr="00F73301" w:rsidDel="006A6E14">
                <w:delText xml:space="preserve">of </w:delText>
              </w:r>
            </w:del>
            <w:r w:rsidRPr="00F73301">
              <w:t>UPF</w:t>
            </w:r>
            <w:ins w:id="61" w:author="Samsung- 5509" w:date="2025-05-21T16:56:00Z">
              <w:r w:rsidR="006A6E14" w:rsidRPr="00F73301">
                <w:t xml:space="preserve"> service area</w:t>
              </w:r>
            </w:ins>
          </w:p>
        </w:tc>
        <w:tc>
          <w:tcPr>
            <w:tcW w:w="1886" w:type="dxa"/>
          </w:tcPr>
          <w:p w14:paraId="73B09282" w14:textId="02C954CA" w:rsidR="00CC312F" w:rsidRPr="00F73301" w:rsidRDefault="000133EB" w:rsidP="007E714B">
            <w:pPr>
              <w:pStyle w:val="TAC"/>
            </w:pPr>
            <w:r w:rsidRPr="00F73301">
              <w:t>UPF/ NRF</w:t>
            </w:r>
          </w:p>
        </w:tc>
        <w:tc>
          <w:tcPr>
            <w:tcW w:w="4698" w:type="dxa"/>
          </w:tcPr>
          <w:p w14:paraId="57F170E6" w14:textId="21131ADC" w:rsidR="00CC312F" w:rsidRPr="00F73301" w:rsidRDefault="006A6E14" w:rsidP="006A6E14">
            <w:pPr>
              <w:pStyle w:val="TAL"/>
            </w:pPr>
            <w:ins w:id="62" w:author="Samsung- 5509" w:date="2025-05-21T16:56:00Z">
              <w:r w:rsidRPr="00F73301">
                <w:t xml:space="preserve">The service area </w:t>
              </w:r>
            </w:ins>
            <w:del w:id="63" w:author="Samsung- 5509" w:date="2025-05-21T16:56:00Z">
              <w:r w:rsidR="009E3595" w:rsidRPr="00F73301" w:rsidDel="006A6E14">
                <w:delText xml:space="preserve">Location </w:delText>
              </w:r>
            </w:del>
            <w:r w:rsidR="009E3595" w:rsidRPr="00F73301">
              <w:t xml:space="preserve">information of the corresponding UPF(s). </w:t>
            </w:r>
          </w:p>
        </w:tc>
      </w:tr>
      <w:tr w:rsidR="00FC784B" w:rsidRPr="00F73301" w14:paraId="2CC081C9" w14:textId="77777777" w:rsidTr="00CC312F">
        <w:tc>
          <w:tcPr>
            <w:tcW w:w="3044" w:type="dxa"/>
          </w:tcPr>
          <w:p w14:paraId="66D68D4E" w14:textId="283F75EF" w:rsidR="00FC784B" w:rsidRPr="00F73301" w:rsidRDefault="00FC784B" w:rsidP="00FC784B">
            <w:pPr>
              <w:pStyle w:val="TAL"/>
            </w:pPr>
            <w:r w:rsidRPr="00F73301">
              <w:t xml:space="preserve">Capacity GTP </w:t>
            </w:r>
          </w:p>
        </w:tc>
        <w:tc>
          <w:tcPr>
            <w:tcW w:w="1886" w:type="dxa"/>
          </w:tcPr>
          <w:p w14:paraId="4FF7E03F" w14:textId="20486BEE" w:rsidR="00FC784B" w:rsidRPr="00F73301" w:rsidRDefault="00F63BFC" w:rsidP="00FC784B">
            <w:pPr>
              <w:pStyle w:val="TAC"/>
            </w:pPr>
            <w:ins w:id="64" w:author="Samsung- 5509" w:date="2025-05-21T11:43:00Z">
              <w:r w:rsidRPr="00F73301">
                <w:t xml:space="preserve">UPF/ </w:t>
              </w:r>
            </w:ins>
            <w:r w:rsidR="00FC784B" w:rsidRPr="00F73301">
              <w:t>OAM</w:t>
            </w:r>
          </w:p>
        </w:tc>
        <w:tc>
          <w:tcPr>
            <w:tcW w:w="4698" w:type="dxa"/>
          </w:tcPr>
          <w:p w14:paraId="7362B4D7" w14:textId="037EA509" w:rsidR="00FC784B" w:rsidRPr="00F73301" w:rsidRDefault="00FC784B" w:rsidP="0016709B">
            <w:pPr>
              <w:pStyle w:val="TAL"/>
            </w:pPr>
            <w:r w:rsidRPr="00F73301">
              <w:t xml:space="preserve">The maximum achievable UL and/or DL GTP transmission rate between PSA UPF and NG-RAN, and between PSA UPF and UE, </w:t>
            </w:r>
            <w:ins w:id="65" w:author="Samsung- 5509" w:date="2025-05-21T11:43:00Z">
              <w:r w:rsidR="00F63BFC" w:rsidRPr="00F73301">
                <w:t xml:space="preserve">e.g. </w:t>
              </w:r>
            </w:ins>
            <w:r w:rsidRPr="00F73301">
              <w:t xml:space="preserve">as defined in clause 6.3.11 of TS 28.554. </w:t>
            </w:r>
          </w:p>
        </w:tc>
      </w:tr>
      <w:tr w:rsidR="00FC784B" w:rsidRPr="00F73301" w14:paraId="31023679" w14:textId="77777777" w:rsidTr="00CC312F">
        <w:tc>
          <w:tcPr>
            <w:tcW w:w="3044" w:type="dxa"/>
          </w:tcPr>
          <w:p w14:paraId="4F09F72B" w14:textId="440FF012" w:rsidR="00FC784B" w:rsidRPr="00F73301" w:rsidRDefault="00FC784B" w:rsidP="00FC784B">
            <w:pPr>
              <w:pStyle w:val="TAL"/>
            </w:pPr>
            <w:r w:rsidRPr="00F73301">
              <w:t xml:space="preserve">Data transmission over N3 interface </w:t>
            </w:r>
          </w:p>
        </w:tc>
        <w:tc>
          <w:tcPr>
            <w:tcW w:w="1886" w:type="dxa"/>
          </w:tcPr>
          <w:p w14:paraId="4C5C1BBD" w14:textId="0876E523" w:rsidR="00FC784B" w:rsidRPr="00F73301" w:rsidRDefault="00F63BFC" w:rsidP="007E714B">
            <w:pPr>
              <w:pStyle w:val="TAC"/>
            </w:pPr>
            <w:ins w:id="66" w:author="Samsung- 5509" w:date="2025-05-21T11:43:00Z">
              <w:r w:rsidRPr="00F73301">
                <w:t xml:space="preserve">UPF/ </w:t>
              </w:r>
            </w:ins>
            <w:r w:rsidR="00FC784B" w:rsidRPr="00F73301">
              <w:t>OAM</w:t>
            </w:r>
          </w:p>
        </w:tc>
        <w:tc>
          <w:tcPr>
            <w:tcW w:w="4698" w:type="dxa"/>
          </w:tcPr>
          <w:p w14:paraId="339C1EC2" w14:textId="22B86B83" w:rsidR="002D7AF4" w:rsidRPr="00F73301" w:rsidRDefault="00284590" w:rsidP="007E714B">
            <w:pPr>
              <w:pStyle w:val="TAL"/>
            </w:pPr>
            <w:r w:rsidRPr="00F73301">
              <w:t xml:space="preserve">Data packets or traffic volume of incoming and/or outgoing GTP data packets on the N3 interface (from (R)AN to UPF), </w:t>
            </w:r>
            <w:ins w:id="67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5.4.1 of TS 28.552.</w:t>
            </w:r>
            <w:r w:rsidR="002D7AF4" w:rsidRPr="00F73301">
              <w:t xml:space="preserve"> </w:t>
            </w:r>
          </w:p>
          <w:p w14:paraId="04A109D0" w14:textId="7B5DA468" w:rsidR="00FC784B" w:rsidRPr="00F73301" w:rsidRDefault="00FC784B" w:rsidP="002D7AF4">
            <w:pPr>
              <w:pStyle w:val="TAL"/>
            </w:pPr>
          </w:p>
        </w:tc>
      </w:tr>
      <w:tr w:rsidR="00084D79" w:rsidRPr="00F73301" w14:paraId="6D94DD57" w14:textId="77777777" w:rsidTr="00CC312F">
        <w:tc>
          <w:tcPr>
            <w:tcW w:w="3044" w:type="dxa"/>
          </w:tcPr>
          <w:p w14:paraId="1FA72451" w14:textId="37B7E24D" w:rsidR="00084D79" w:rsidRPr="00F73301" w:rsidRDefault="00084D79" w:rsidP="00084D79">
            <w:pPr>
              <w:pStyle w:val="TAL"/>
            </w:pPr>
            <w:r w:rsidRPr="00F73301">
              <w:t>Data loss over N3 interface</w:t>
            </w:r>
          </w:p>
        </w:tc>
        <w:tc>
          <w:tcPr>
            <w:tcW w:w="1886" w:type="dxa"/>
          </w:tcPr>
          <w:p w14:paraId="6A28EEF2" w14:textId="4879456F" w:rsidR="00084D79" w:rsidRPr="00F73301" w:rsidRDefault="00F63BFC">
            <w:pPr>
              <w:pStyle w:val="TAC"/>
            </w:pPr>
            <w:ins w:id="68" w:author="Samsung- 5509" w:date="2025-05-21T11:43:00Z">
              <w:r w:rsidRPr="00F73301">
                <w:t xml:space="preserve">UPF/ </w:t>
              </w:r>
            </w:ins>
            <w:r w:rsidR="00084D79" w:rsidRPr="00F73301">
              <w:t>OAM</w:t>
            </w:r>
          </w:p>
        </w:tc>
        <w:tc>
          <w:tcPr>
            <w:tcW w:w="4698" w:type="dxa"/>
          </w:tcPr>
          <w:p w14:paraId="3F63AA9B" w14:textId="3F5325B2" w:rsidR="00084D79" w:rsidRPr="00F73301" w:rsidRDefault="007035A4" w:rsidP="003D727B">
            <w:pPr>
              <w:pStyle w:val="TAL"/>
            </w:pPr>
            <w:r w:rsidRPr="00F73301">
              <w:t>Incoming GTP Data Packet Loss</w:t>
            </w:r>
            <w:r w:rsidR="002D7AF4" w:rsidRPr="00F73301">
              <w:t xml:space="preserve"> or Rejection</w:t>
            </w:r>
            <w:r w:rsidRPr="00F73301">
              <w:t xml:space="preserve"> in UPF and/or outgoing GTP Data Packet Loss that are not successfully received at gNB</w:t>
            </w:r>
            <w:r w:rsidR="003D727B" w:rsidRPr="00F73301">
              <w:t xml:space="preserve"> over N3</w:t>
            </w:r>
            <w:r w:rsidRPr="00F73301">
              <w:t xml:space="preserve">, </w:t>
            </w:r>
            <w:ins w:id="69" w:author="Samsung- 5509" w:date="2025-05-21T11:43:00Z">
              <w:r w:rsidR="00F63BFC" w:rsidRPr="00F73301">
                <w:t xml:space="preserve">e.g. </w:t>
              </w:r>
            </w:ins>
            <w:r w:rsidR="00302BE9" w:rsidRPr="00F73301">
              <w:t>as defined in clause 5.4.1 of TS 28.552</w:t>
            </w:r>
            <w:r w:rsidR="00126C1D" w:rsidRPr="00F73301">
              <w:t>.</w:t>
            </w:r>
          </w:p>
        </w:tc>
      </w:tr>
      <w:tr w:rsidR="00770AD1" w:rsidRPr="00F73301" w14:paraId="3644AB17" w14:textId="77777777" w:rsidTr="00CC312F">
        <w:tc>
          <w:tcPr>
            <w:tcW w:w="3044" w:type="dxa"/>
          </w:tcPr>
          <w:p w14:paraId="1E88F1EE" w14:textId="0B79364E" w:rsidR="00770AD1" w:rsidRPr="00F73301" w:rsidRDefault="00770AD1" w:rsidP="00770AD1">
            <w:pPr>
              <w:pStyle w:val="TAL"/>
            </w:pPr>
            <w:r w:rsidRPr="00F73301">
              <w:t>Throughput of N3 interface</w:t>
            </w:r>
          </w:p>
        </w:tc>
        <w:tc>
          <w:tcPr>
            <w:tcW w:w="1886" w:type="dxa"/>
          </w:tcPr>
          <w:p w14:paraId="06B60265" w14:textId="37671DB1" w:rsidR="00770AD1" w:rsidRPr="00F73301" w:rsidRDefault="00F63BFC" w:rsidP="00B7107B">
            <w:pPr>
              <w:pStyle w:val="TAC"/>
            </w:pPr>
            <w:ins w:id="70" w:author="Samsung- 5509" w:date="2025-05-21T11:43:00Z">
              <w:r w:rsidRPr="00F73301">
                <w:t xml:space="preserve">UPF/ </w:t>
              </w:r>
            </w:ins>
            <w:r w:rsidR="00770AD1" w:rsidRPr="00F73301">
              <w:t>OAM</w:t>
            </w:r>
          </w:p>
        </w:tc>
        <w:tc>
          <w:tcPr>
            <w:tcW w:w="4698" w:type="dxa"/>
          </w:tcPr>
          <w:p w14:paraId="0F868262" w14:textId="74F1697B" w:rsidR="00770AD1" w:rsidRPr="00F73301" w:rsidRDefault="00770AD1" w:rsidP="00770AD1">
            <w:pPr>
              <w:pStyle w:val="TAL"/>
            </w:pPr>
            <w:r w:rsidRPr="00F73301">
              <w:t xml:space="preserve">Upstream and/or downstream throughput at N3 interface, </w:t>
            </w:r>
            <w:ins w:id="71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6.3.3 and 6.3.4 of TS 28.554.</w:t>
            </w:r>
          </w:p>
        </w:tc>
      </w:tr>
      <w:tr w:rsidR="00284590" w:rsidRPr="00F73301" w14:paraId="793324B0" w14:textId="77777777" w:rsidTr="00CC312F">
        <w:tc>
          <w:tcPr>
            <w:tcW w:w="3044" w:type="dxa"/>
          </w:tcPr>
          <w:p w14:paraId="42CC5FB8" w14:textId="188C0CD9" w:rsidR="00284590" w:rsidRPr="00F73301" w:rsidRDefault="00284590" w:rsidP="00284590">
            <w:pPr>
              <w:pStyle w:val="TAL"/>
            </w:pPr>
            <w:r w:rsidRPr="00F73301">
              <w:t>Data transmission over N6 interface</w:t>
            </w:r>
          </w:p>
        </w:tc>
        <w:tc>
          <w:tcPr>
            <w:tcW w:w="1886" w:type="dxa"/>
          </w:tcPr>
          <w:p w14:paraId="3580E053" w14:textId="74DEE51F" w:rsidR="00284590" w:rsidRPr="00F73301" w:rsidRDefault="00F63BFC" w:rsidP="00284590">
            <w:pPr>
              <w:pStyle w:val="TAC"/>
            </w:pPr>
            <w:ins w:id="72" w:author="Samsung- 5509" w:date="2025-05-21T11:43:00Z">
              <w:r w:rsidRPr="00F73301">
                <w:t xml:space="preserve">UPF/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2C2A98C2" w14:textId="7A563D4E" w:rsidR="002D7AF4" w:rsidRPr="00F73301" w:rsidRDefault="00DD2D77" w:rsidP="00DD2D77">
            <w:pPr>
              <w:pStyle w:val="TAL"/>
            </w:pPr>
            <w:r w:rsidRPr="00F73301">
              <w:t xml:space="preserve">The link usage of N6 interface, including the usage of incoming traffic and/or outgoing traffic, </w:t>
            </w:r>
            <w:ins w:id="73" w:author="Samsung- 5509" w:date="2025-05-21T11:43:00Z">
              <w:r w:rsidR="00F63BFC" w:rsidRPr="00F73301">
                <w:t xml:space="preserve">e.g. </w:t>
              </w:r>
            </w:ins>
            <w:r w:rsidR="0020662E" w:rsidRPr="00F73301">
              <w:t>as defined in clause 5.4.2 of TS 28.552.</w:t>
            </w:r>
          </w:p>
        </w:tc>
      </w:tr>
      <w:tr w:rsidR="00284590" w:rsidRPr="00F73301" w14:paraId="090320CF" w14:textId="77777777" w:rsidTr="00CC312F">
        <w:tc>
          <w:tcPr>
            <w:tcW w:w="3044" w:type="dxa"/>
          </w:tcPr>
          <w:p w14:paraId="36EB4CED" w14:textId="360B21F6" w:rsidR="00284590" w:rsidRPr="00F73301" w:rsidRDefault="00284590" w:rsidP="00284590">
            <w:pPr>
              <w:pStyle w:val="TAL"/>
            </w:pPr>
            <w:r w:rsidRPr="00F73301">
              <w:t>N4 interface</w:t>
            </w:r>
            <w:r w:rsidR="00B509FF" w:rsidRPr="00F73301">
              <w:t xml:space="preserve"> </w:t>
            </w:r>
            <w:r w:rsidR="001C2D1E" w:rsidRPr="00F73301">
              <w:t>information</w:t>
            </w:r>
          </w:p>
        </w:tc>
        <w:tc>
          <w:tcPr>
            <w:tcW w:w="1886" w:type="dxa"/>
          </w:tcPr>
          <w:p w14:paraId="7BF2F42A" w14:textId="357AC18B" w:rsidR="00284590" w:rsidRPr="00F73301" w:rsidRDefault="00F63BFC">
            <w:pPr>
              <w:pStyle w:val="TAC"/>
            </w:pPr>
            <w:ins w:id="74" w:author="Samsung- 5509" w:date="2025-05-21T11:43:00Z">
              <w:r w:rsidRPr="00F73301">
                <w:t xml:space="preserve">SMF/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328DE7D2" w14:textId="40FE0002" w:rsidR="00284590" w:rsidRPr="00F73301" w:rsidRDefault="001C2D1E" w:rsidP="00B66FBD">
            <w:pPr>
              <w:pStyle w:val="TAL"/>
            </w:pPr>
            <w:r w:rsidRPr="00F73301">
              <w:t>The N4 interface information may include the number of requested</w:t>
            </w:r>
            <w:r w:rsidR="00525B87" w:rsidRPr="00F73301">
              <w:t xml:space="preserve">, successful or </w:t>
            </w:r>
            <w:r w:rsidRPr="00F73301">
              <w:t xml:space="preserve">failed N4 session establishments and/or N4 session reports, </w:t>
            </w:r>
            <w:ins w:id="75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5.4.3 of TS 28.552.</w:t>
            </w:r>
          </w:p>
        </w:tc>
      </w:tr>
      <w:tr w:rsidR="00284590" w:rsidRPr="00F73301" w14:paraId="1342E534" w14:textId="77777777" w:rsidTr="00CC312F">
        <w:tc>
          <w:tcPr>
            <w:tcW w:w="3044" w:type="dxa"/>
          </w:tcPr>
          <w:p w14:paraId="1AF5BE9A" w14:textId="74AB4251" w:rsidR="00284590" w:rsidRPr="00F73301" w:rsidRDefault="00284590" w:rsidP="00284590">
            <w:pPr>
              <w:pStyle w:val="TAL"/>
            </w:pPr>
            <w:r w:rsidRPr="00F73301">
              <w:t>Data transmission over N9 interface</w:t>
            </w:r>
          </w:p>
        </w:tc>
        <w:tc>
          <w:tcPr>
            <w:tcW w:w="1886" w:type="dxa"/>
          </w:tcPr>
          <w:p w14:paraId="609DE878" w14:textId="261C7BA8" w:rsidR="00284590" w:rsidRPr="00F73301" w:rsidRDefault="006A6E14" w:rsidP="00B7107B">
            <w:pPr>
              <w:pStyle w:val="TAC"/>
            </w:pPr>
            <w:ins w:id="76" w:author="Samsung- 5509" w:date="2025-05-21T16:57:00Z">
              <w:r w:rsidRPr="00F73301">
                <w:t>UPF</w:t>
              </w:r>
            </w:ins>
            <w:ins w:id="77" w:author="Samsung- 5509" w:date="2025-05-21T11:43:00Z">
              <w:r w:rsidR="00F63BFC" w:rsidRPr="00F73301">
                <w:t>/</w:t>
              </w:r>
            </w:ins>
            <w:ins w:id="78" w:author="Samsung - Tingyu" w:date="2025-05-21T15:37:00Z">
              <w:r w:rsidR="001F3DDD" w:rsidRPr="00F73301">
                <w:t xml:space="preserve">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213C89DB" w14:textId="57C688CB" w:rsidR="00284590" w:rsidRPr="00F73301" w:rsidRDefault="00C73E68" w:rsidP="00C73E68">
            <w:pPr>
              <w:pStyle w:val="TAL"/>
            </w:pPr>
            <w:r w:rsidRPr="00F73301">
              <w:t xml:space="preserve">The Number of incoming and/or outgoing GTP data packets on the N9 interface associated to the PSA UPF, </w:t>
            </w:r>
            <w:ins w:id="79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5.4.4.2 of TS 28.552.</w:t>
            </w:r>
          </w:p>
          <w:p w14:paraId="24EC2B39" w14:textId="03907A2D" w:rsidR="009A4369" w:rsidRPr="00F73301" w:rsidRDefault="009A4369" w:rsidP="009A4369">
            <w:pPr>
              <w:pStyle w:val="TAL"/>
            </w:pPr>
            <w:r w:rsidRPr="00F73301">
              <w:t>This may include the overall, successful or failed data packets transf</w:t>
            </w:r>
            <w:r w:rsidR="00EA7A9A" w:rsidRPr="00F73301">
              <w:t>e</w:t>
            </w:r>
            <w:r w:rsidRPr="00F73301">
              <w:t xml:space="preserve">r.  </w:t>
            </w:r>
          </w:p>
        </w:tc>
      </w:tr>
      <w:tr w:rsidR="00284590" w:rsidRPr="00F73301" w14:paraId="66061517" w14:textId="77777777" w:rsidTr="00CC312F">
        <w:tc>
          <w:tcPr>
            <w:tcW w:w="3044" w:type="dxa"/>
          </w:tcPr>
          <w:p w14:paraId="3AE2935A" w14:textId="46733B5F" w:rsidR="00284590" w:rsidRPr="00F73301" w:rsidRDefault="000A46D1" w:rsidP="00284590">
            <w:pPr>
              <w:pStyle w:val="TAL"/>
            </w:pPr>
            <w:r w:rsidRPr="00F73301">
              <w:t>Delay</w:t>
            </w:r>
          </w:p>
        </w:tc>
        <w:tc>
          <w:tcPr>
            <w:tcW w:w="1886" w:type="dxa"/>
          </w:tcPr>
          <w:p w14:paraId="213BB37F" w14:textId="169F4DC3" w:rsidR="00284590" w:rsidRPr="00F73301" w:rsidRDefault="00766C76" w:rsidP="00284590">
            <w:pPr>
              <w:pStyle w:val="TAC"/>
            </w:pPr>
            <w:r w:rsidRPr="00F73301">
              <w:t>SMF/</w:t>
            </w:r>
            <w:r w:rsidR="000A46D1" w:rsidRPr="00F73301">
              <w:t xml:space="preserve">UPF/ </w:t>
            </w:r>
            <w:r w:rsidR="00284590" w:rsidRPr="00F73301">
              <w:t>OAM</w:t>
            </w:r>
          </w:p>
        </w:tc>
        <w:tc>
          <w:tcPr>
            <w:tcW w:w="4698" w:type="dxa"/>
          </w:tcPr>
          <w:p w14:paraId="53AD58AE" w14:textId="3253F2DB" w:rsidR="006926E2" w:rsidRPr="00F73301" w:rsidRDefault="0014039C" w:rsidP="00056376">
            <w:pPr>
              <w:pStyle w:val="TAL"/>
            </w:pPr>
            <w:r w:rsidRPr="00F73301">
              <w:t xml:space="preserve">The UL/DL/ round trip delay between UPF and NG-RAN, or between UE and UPF, </w:t>
            </w:r>
            <w:ins w:id="80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5.4.7, 5.4.8, and 5.4.9 of TS 28.552</w:t>
            </w:r>
            <w:r w:rsidR="006926E2" w:rsidRPr="00F73301">
              <w:t xml:space="preserve"> or collected from UPF/ SMF.  </w:t>
            </w:r>
          </w:p>
          <w:p w14:paraId="0A61D3C6" w14:textId="75383053" w:rsidR="00284590" w:rsidRPr="00F73301" w:rsidRDefault="0014039C" w:rsidP="006926E2">
            <w:pPr>
              <w:pStyle w:val="TAL"/>
            </w:pPr>
            <w:r w:rsidRPr="00F73301">
              <w:t xml:space="preserve">The delay could be the values of average, distribution, maximum, </w:t>
            </w:r>
            <w:r w:rsidR="00056376" w:rsidRPr="00F73301">
              <w:t>or variance</w:t>
            </w:r>
            <w:r w:rsidRPr="00F73301">
              <w:t>.</w:t>
            </w:r>
          </w:p>
        </w:tc>
      </w:tr>
      <w:tr w:rsidR="00CB3606" w:rsidRPr="00F73301" w14:paraId="4CC9BB0F" w14:textId="77777777" w:rsidTr="000653F3">
        <w:tc>
          <w:tcPr>
            <w:tcW w:w="3044" w:type="dxa"/>
          </w:tcPr>
          <w:p w14:paraId="2B6227DF" w14:textId="77777777" w:rsidR="00CB3606" w:rsidRPr="00F73301" w:rsidRDefault="00CB3606" w:rsidP="000653F3">
            <w:pPr>
              <w:pStyle w:val="TAL"/>
            </w:pPr>
            <w:r w:rsidRPr="00F73301">
              <w:t>Time stamp or measurement period</w:t>
            </w:r>
          </w:p>
        </w:tc>
        <w:tc>
          <w:tcPr>
            <w:tcW w:w="1886" w:type="dxa"/>
          </w:tcPr>
          <w:p w14:paraId="6FA05F70" w14:textId="6721C39B" w:rsidR="00CB3606" w:rsidRPr="00F73301" w:rsidRDefault="00CB3606" w:rsidP="000653F3">
            <w:pPr>
              <w:pStyle w:val="TAC"/>
            </w:pPr>
            <w:r w:rsidRPr="00F73301">
              <w:t>UPF/SMF/</w:t>
            </w:r>
            <w:r w:rsidR="00803A9C" w:rsidRPr="00F73301">
              <w:t>N</w:t>
            </w:r>
            <w:r w:rsidR="00770AD1" w:rsidRPr="00F73301">
              <w:t>R</w:t>
            </w:r>
            <w:r w:rsidR="00803A9C" w:rsidRPr="00F73301">
              <w:t>F/</w:t>
            </w:r>
            <w:r w:rsidRPr="00F73301">
              <w:t>OAM</w:t>
            </w:r>
          </w:p>
        </w:tc>
        <w:tc>
          <w:tcPr>
            <w:tcW w:w="4698" w:type="dxa"/>
          </w:tcPr>
          <w:p w14:paraId="767A4C30" w14:textId="51C457C8" w:rsidR="00CB3606" w:rsidRPr="00F73301" w:rsidRDefault="00CB3606" w:rsidP="00CB3606">
            <w:pPr>
              <w:pStyle w:val="TAL"/>
            </w:pPr>
            <w:r w:rsidRPr="00F73301">
              <w:t xml:space="preserve">The associated timing information of the collected information </w:t>
            </w:r>
          </w:p>
        </w:tc>
      </w:tr>
    </w:tbl>
    <w:p w14:paraId="2BBE18D7" w14:textId="17B498A4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81" w:author="Samsung - 5760" w:date="2025-05-22T17:55:00Z"/>
          <w:rFonts w:eastAsia="SimSun"/>
          <w:color w:val="auto"/>
          <w:sz w:val="20"/>
          <w:lang w:eastAsia="zh-CN"/>
        </w:rPr>
      </w:pPr>
    </w:p>
    <w:p w14:paraId="06507997" w14:textId="0F600C60" w:rsidR="00AE4056" w:rsidRPr="00F73301" w:rsidRDefault="00AE4056" w:rsidP="00AE4056">
      <w:pPr>
        <w:pStyle w:val="EditorsNote"/>
        <w:rPr>
          <w:rFonts w:eastAsia="SimSun"/>
          <w:lang w:eastAsia="zh-CN"/>
        </w:rPr>
      </w:pPr>
      <w:ins w:id="82" w:author="Samsung - 5760" w:date="2025-05-22T17:55:00Z">
        <w:r w:rsidRPr="00AE4056">
          <w:rPr>
            <w:rFonts w:eastAsia="SimSun"/>
            <w:highlight w:val="yellow"/>
            <w:lang w:eastAsia="zh-CN"/>
          </w:rPr>
          <w:t>Editor’s Note: Collection of data from both UPF and OAM is FFS.</w:t>
        </w:r>
        <w:r>
          <w:rPr>
            <w:rFonts w:eastAsia="SimSun"/>
            <w:lang w:eastAsia="zh-CN"/>
          </w:rPr>
          <w:t xml:space="preserve"> </w:t>
        </w:r>
      </w:ins>
    </w:p>
    <w:p w14:paraId="4EA2948A" w14:textId="1F0A50F3" w:rsidR="00485828" w:rsidRPr="00F73301" w:rsidRDefault="00485828" w:rsidP="00B852FE">
      <w:pPr>
        <w:pStyle w:val="TH"/>
        <w:tabs>
          <w:tab w:val="left" w:pos="7230"/>
        </w:tabs>
        <w:spacing w:after="180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lastRenderedPageBreak/>
        <w:t>Table 6.x.2.2-2: Input data related to</w:t>
      </w:r>
      <w:r w:rsidR="001E66C3" w:rsidRPr="00F73301">
        <w:rPr>
          <w:rFonts w:eastAsia="Times New Roman"/>
          <w:color w:val="auto"/>
          <w:sz w:val="20"/>
          <w:lang w:eastAsia="en-GB"/>
        </w:rPr>
        <w:t xml:space="preserve"> the</w:t>
      </w:r>
      <w:r w:rsidR="00630706" w:rsidRPr="00F73301">
        <w:rPr>
          <w:rFonts w:eastAsia="Times New Roman"/>
          <w:color w:val="auto"/>
          <w:sz w:val="20"/>
          <w:lang w:eastAsia="en-GB"/>
        </w:rPr>
        <w:t xml:space="preserve"> service flow</w:t>
      </w:r>
      <w:r w:rsidR="00F36F41" w:rsidRPr="00F73301">
        <w:rPr>
          <w:rFonts w:eastAsia="Times New Roman"/>
          <w:color w:val="auto"/>
          <w:sz w:val="20"/>
          <w:lang w:eastAsia="en-GB"/>
        </w:rPr>
        <w:t xml:space="preserve"> via user plane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485828" w:rsidRPr="00F73301" w14:paraId="2AA6DBCC" w14:textId="77777777" w:rsidTr="000653F3">
        <w:tc>
          <w:tcPr>
            <w:tcW w:w="3044" w:type="dxa"/>
          </w:tcPr>
          <w:p w14:paraId="4E2944B4" w14:textId="77777777" w:rsidR="00485828" w:rsidRPr="00F73301" w:rsidRDefault="00485828" w:rsidP="000653F3">
            <w:pPr>
              <w:pStyle w:val="TAH"/>
            </w:pPr>
            <w:r w:rsidRPr="00F73301">
              <w:t>Information</w:t>
            </w:r>
          </w:p>
        </w:tc>
        <w:tc>
          <w:tcPr>
            <w:tcW w:w="1886" w:type="dxa"/>
          </w:tcPr>
          <w:p w14:paraId="203D8DAD" w14:textId="77777777" w:rsidR="00485828" w:rsidRPr="00F73301" w:rsidRDefault="00485828" w:rsidP="000653F3">
            <w:pPr>
              <w:pStyle w:val="TAH"/>
            </w:pPr>
            <w:r w:rsidRPr="00F73301">
              <w:t>Source</w:t>
            </w:r>
          </w:p>
        </w:tc>
        <w:tc>
          <w:tcPr>
            <w:tcW w:w="4698" w:type="dxa"/>
          </w:tcPr>
          <w:p w14:paraId="7470E8FB" w14:textId="77777777" w:rsidR="00485828" w:rsidRPr="00F73301" w:rsidRDefault="00485828" w:rsidP="000653F3">
            <w:pPr>
              <w:pStyle w:val="TAH"/>
            </w:pPr>
            <w:r w:rsidRPr="00F73301">
              <w:t>Description</w:t>
            </w:r>
          </w:p>
        </w:tc>
      </w:tr>
      <w:tr w:rsidR="00485828" w:rsidRPr="00F73301" w14:paraId="71A10A91" w14:textId="77777777" w:rsidTr="000653F3">
        <w:tc>
          <w:tcPr>
            <w:tcW w:w="3044" w:type="dxa"/>
            <w:vAlign w:val="center"/>
          </w:tcPr>
          <w:p w14:paraId="5E4AE944" w14:textId="39AF3F74" w:rsidR="00485828" w:rsidRPr="00F73301" w:rsidRDefault="00817BB6" w:rsidP="000653F3">
            <w:pPr>
              <w:pStyle w:val="TAL"/>
            </w:pPr>
            <w:r w:rsidRPr="00F73301">
              <w:t xml:space="preserve">Application </w:t>
            </w:r>
            <w:r w:rsidR="009E3595" w:rsidRPr="00F73301">
              <w:t>info</w:t>
            </w:r>
          </w:p>
        </w:tc>
        <w:tc>
          <w:tcPr>
            <w:tcW w:w="1886" w:type="dxa"/>
            <w:vAlign w:val="center"/>
          </w:tcPr>
          <w:p w14:paraId="7AE3AC78" w14:textId="232F60C0" w:rsidR="00485828" w:rsidRPr="00F73301" w:rsidRDefault="008F5005" w:rsidP="000653F3">
            <w:pPr>
              <w:pStyle w:val="TAC"/>
            </w:pPr>
            <w:r w:rsidRPr="00F73301">
              <w:t xml:space="preserve">UPF/ </w:t>
            </w:r>
            <w:r w:rsidR="00485828" w:rsidRPr="00F73301">
              <w:t>AF</w:t>
            </w:r>
          </w:p>
        </w:tc>
        <w:tc>
          <w:tcPr>
            <w:tcW w:w="4698" w:type="dxa"/>
          </w:tcPr>
          <w:p w14:paraId="0C35E050" w14:textId="77777777" w:rsidR="009E3595" w:rsidRPr="00F73301" w:rsidRDefault="009E3595" w:rsidP="00555332">
            <w:pPr>
              <w:pStyle w:val="TAL"/>
            </w:pPr>
            <w:r w:rsidRPr="00F73301">
              <w:t>Identifying the application</w:t>
            </w:r>
            <w:r w:rsidR="00555332" w:rsidRPr="00F73301">
              <w:t xml:space="preserve"> associated to traffic/ service flow</w:t>
            </w:r>
            <w:r w:rsidRPr="00F73301">
              <w:t>, e.g. application ID, IP address or FDQN of the application</w:t>
            </w:r>
            <w:r w:rsidR="00741FD2" w:rsidRPr="00F73301">
              <w:t xml:space="preserve">. </w:t>
            </w:r>
          </w:p>
          <w:p w14:paraId="0B5C5E79" w14:textId="0DC19A54" w:rsidR="00555332" w:rsidRPr="00F73301" w:rsidRDefault="00555332" w:rsidP="00555332">
            <w:pPr>
              <w:pStyle w:val="TAL"/>
            </w:pPr>
            <w:r w:rsidRPr="00F73301">
              <w:t xml:space="preserve">The data transmission might be from or to the application server. </w:t>
            </w:r>
          </w:p>
        </w:tc>
      </w:tr>
      <w:tr w:rsidR="00555332" w:rsidRPr="00F73301" w14:paraId="4C151A13" w14:textId="77777777" w:rsidTr="00644C71">
        <w:tc>
          <w:tcPr>
            <w:tcW w:w="3044" w:type="dxa"/>
          </w:tcPr>
          <w:p w14:paraId="0DAC564E" w14:textId="4B893491" w:rsidR="00555332" w:rsidRPr="00F73301" w:rsidRDefault="00555332" w:rsidP="00555332">
            <w:pPr>
              <w:pStyle w:val="TAL"/>
            </w:pPr>
            <w:r w:rsidRPr="00F73301">
              <w:t>UE IDs</w:t>
            </w:r>
          </w:p>
        </w:tc>
        <w:tc>
          <w:tcPr>
            <w:tcW w:w="1886" w:type="dxa"/>
          </w:tcPr>
          <w:p w14:paraId="27779D18" w14:textId="69B28B9F" w:rsidR="00555332" w:rsidRPr="00F73301" w:rsidRDefault="00555332" w:rsidP="00555332">
            <w:pPr>
              <w:pStyle w:val="TAC"/>
            </w:pPr>
            <w:r w:rsidRPr="00F73301">
              <w:t>SMF/ UPF/ AF</w:t>
            </w:r>
          </w:p>
        </w:tc>
        <w:tc>
          <w:tcPr>
            <w:tcW w:w="4698" w:type="dxa"/>
          </w:tcPr>
          <w:p w14:paraId="32D26262" w14:textId="01A330A7" w:rsidR="00555332" w:rsidRPr="00F73301" w:rsidRDefault="00555332" w:rsidP="00555332">
            <w:pPr>
              <w:pStyle w:val="TAL"/>
            </w:pPr>
            <w:r w:rsidRPr="00F73301">
              <w:t xml:space="preserve">Identifying the UE(s) (e.g. SUPIs, GPSIs) that are associated to the corresponding data transmission from/to the application server(s). </w:t>
            </w:r>
          </w:p>
        </w:tc>
      </w:tr>
      <w:tr w:rsidR="00DC065F" w:rsidRPr="00F73301" w14:paraId="56B81A44" w14:textId="77777777" w:rsidTr="000653F3">
        <w:tc>
          <w:tcPr>
            <w:tcW w:w="3044" w:type="dxa"/>
            <w:vAlign w:val="center"/>
          </w:tcPr>
          <w:p w14:paraId="31993CA1" w14:textId="5C1D7F79" w:rsidR="00DC065F" w:rsidRPr="00F73301" w:rsidRDefault="00DC065F" w:rsidP="00DC065F">
            <w:pPr>
              <w:pStyle w:val="TAL"/>
            </w:pPr>
            <w:r w:rsidRPr="00F73301">
              <w:t>Transport protocol information</w:t>
            </w:r>
          </w:p>
        </w:tc>
        <w:tc>
          <w:tcPr>
            <w:tcW w:w="1886" w:type="dxa"/>
            <w:vAlign w:val="center"/>
          </w:tcPr>
          <w:p w14:paraId="5EB7CAD2" w14:textId="72B02ADB" w:rsidR="00DC065F" w:rsidRPr="00F73301" w:rsidRDefault="00DC065F" w:rsidP="00DC065F">
            <w:pPr>
              <w:pStyle w:val="TAC"/>
            </w:pPr>
            <w:r w:rsidRPr="00F73301">
              <w:t>SMF/UPF/AF/</w:t>
            </w:r>
          </w:p>
        </w:tc>
        <w:tc>
          <w:tcPr>
            <w:tcW w:w="4698" w:type="dxa"/>
          </w:tcPr>
          <w:p w14:paraId="4BECCE6D" w14:textId="6B6914F5" w:rsidR="00DC065F" w:rsidRPr="00F73301" w:rsidRDefault="00DC065F" w:rsidP="00DC065F">
            <w:pPr>
              <w:pStyle w:val="TAL"/>
            </w:pPr>
            <w:r w:rsidRPr="00F73301">
              <w:t xml:space="preserve">The transport protocol associated to the traffic transmission, e.g. RTP, SRTP, TCP, UDP, DCCP, SCTP, QUIC, etc. </w:t>
            </w:r>
          </w:p>
        </w:tc>
      </w:tr>
      <w:tr w:rsidR="00485828" w:rsidRPr="00F73301" w14:paraId="72352DDA" w14:textId="77777777" w:rsidTr="000653F3">
        <w:tc>
          <w:tcPr>
            <w:tcW w:w="3044" w:type="dxa"/>
          </w:tcPr>
          <w:p w14:paraId="4A1F48DF" w14:textId="108292B4" w:rsidR="00485828" w:rsidRPr="00F73301" w:rsidRDefault="00EA3AA3" w:rsidP="000653F3">
            <w:pPr>
              <w:pStyle w:val="TAL"/>
            </w:pPr>
            <w:r w:rsidRPr="00F73301">
              <w:t>IP Packet Filter Set</w:t>
            </w:r>
            <w:r w:rsidR="0093598B" w:rsidRPr="00F73301">
              <w:t xml:space="preserve"> or PDR</w:t>
            </w:r>
          </w:p>
        </w:tc>
        <w:tc>
          <w:tcPr>
            <w:tcW w:w="1886" w:type="dxa"/>
          </w:tcPr>
          <w:p w14:paraId="2D3B77F1" w14:textId="291DE92B" w:rsidR="00485828" w:rsidRPr="00F73301" w:rsidRDefault="00817BB6" w:rsidP="000653F3">
            <w:pPr>
              <w:pStyle w:val="TAC"/>
            </w:pPr>
            <w:r w:rsidRPr="00F73301">
              <w:t>UPF</w:t>
            </w:r>
            <w:r w:rsidR="00631B85" w:rsidRPr="00F73301">
              <w:t xml:space="preserve">/ </w:t>
            </w:r>
            <w:r w:rsidRPr="00F73301">
              <w:t>AF</w:t>
            </w:r>
          </w:p>
        </w:tc>
        <w:tc>
          <w:tcPr>
            <w:tcW w:w="4698" w:type="dxa"/>
          </w:tcPr>
          <w:p w14:paraId="5D7525BA" w14:textId="53AEB6F6" w:rsidR="00485828" w:rsidRPr="00F73301" w:rsidRDefault="00EA3AA3" w:rsidP="0093598B">
            <w:pPr>
              <w:pStyle w:val="TAL"/>
            </w:pPr>
            <w:r w:rsidRPr="00F73301">
              <w:t>IP Packet Filter set as defined in clause 5.8.2 of TS</w:t>
            </w:r>
            <w:r w:rsidR="005B0F65" w:rsidRPr="00F73301">
              <w:t> </w:t>
            </w:r>
            <w:r w:rsidRPr="00F73301">
              <w:t>23.501</w:t>
            </w:r>
            <w:r w:rsidR="0093598B" w:rsidRPr="00F73301">
              <w:t xml:space="preserve"> or the PDR for traffic detection at UPF.</w:t>
            </w:r>
            <w:r w:rsidRPr="00F73301">
              <w:t xml:space="preserve"> </w:t>
            </w:r>
          </w:p>
        </w:tc>
      </w:tr>
      <w:tr w:rsidR="00485828" w:rsidRPr="00F73301" w14:paraId="6FFFE4BA" w14:textId="77777777" w:rsidTr="000653F3">
        <w:tc>
          <w:tcPr>
            <w:tcW w:w="3044" w:type="dxa"/>
          </w:tcPr>
          <w:p w14:paraId="7218DFF7" w14:textId="7484F6F6" w:rsidR="00485828" w:rsidRPr="00F73301" w:rsidRDefault="00DC065F" w:rsidP="00DC065F">
            <w:pPr>
              <w:pStyle w:val="TAL"/>
            </w:pPr>
            <w:r w:rsidRPr="00F73301">
              <w:t xml:space="preserve">Data communication </w:t>
            </w:r>
            <w:r w:rsidR="00900A2E" w:rsidRPr="00F73301">
              <w:t>type</w:t>
            </w:r>
          </w:p>
        </w:tc>
        <w:tc>
          <w:tcPr>
            <w:tcW w:w="1886" w:type="dxa"/>
          </w:tcPr>
          <w:p w14:paraId="3F55061C" w14:textId="35874C06" w:rsidR="00485828" w:rsidRPr="00F73301" w:rsidRDefault="00900A2E" w:rsidP="000653F3">
            <w:pPr>
              <w:pStyle w:val="TAC"/>
            </w:pPr>
            <w:r w:rsidRPr="00F73301">
              <w:t>SMF/UPF/AF</w:t>
            </w:r>
          </w:p>
        </w:tc>
        <w:tc>
          <w:tcPr>
            <w:tcW w:w="4698" w:type="dxa"/>
          </w:tcPr>
          <w:p w14:paraId="3BD831EB" w14:textId="78A89A74" w:rsidR="00485828" w:rsidRPr="00F73301" w:rsidRDefault="00900A2E" w:rsidP="00DC065F">
            <w:pPr>
              <w:pStyle w:val="TAL"/>
            </w:pPr>
            <w:r w:rsidRPr="00F73301">
              <w:t>Identify the</w:t>
            </w:r>
            <w:r w:rsidR="00DC065F" w:rsidRPr="00F73301">
              <w:t xml:space="preserve"> data communication type, e.g. </w:t>
            </w:r>
            <w:r w:rsidRPr="00F73301">
              <w:t>IP type, Ethernet type, or unstructured type</w:t>
            </w:r>
            <w:r w:rsidR="00DC065F" w:rsidRPr="00F73301">
              <w:t xml:space="preserve"> data communication</w:t>
            </w:r>
            <w:r w:rsidRPr="00F73301">
              <w:t xml:space="preserve">. </w:t>
            </w:r>
          </w:p>
        </w:tc>
      </w:tr>
      <w:tr w:rsidR="00DC065F" w:rsidRPr="00F73301" w14:paraId="3179E5FB" w14:textId="77777777" w:rsidTr="00613194">
        <w:tc>
          <w:tcPr>
            <w:tcW w:w="3044" w:type="dxa"/>
            <w:vAlign w:val="center"/>
          </w:tcPr>
          <w:p w14:paraId="7D1C47D4" w14:textId="77777777" w:rsidR="00DC065F" w:rsidRPr="00F73301" w:rsidRDefault="00DC065F" w:rsidP="00613194">
            <w:pPr>
              <w:pStyle w:val="TAL"/>
            </w:pPr>
            <w:r w:rsidRPr="00F73301">
              <w:t xml:space="preserve">Traffic characteristics </w:t>
            </w:r>
          </w:p>
        </w:tc>
        <w:tc>
          <w:tcPr>
            <w:tcW w:w="1886" w:type="dxa"/>
            <w:vAlign w:val="center"/>
          </w:tcPr>
          <w:p w14:paraId="40FC84AE" w14:textId="77777777" w:rsidR="00DC065F" w:rsidRPr="00F73301" w:rsidRDefault="00DC065F" w:rsidP="00613194">
            <w:pPr>
              <w:pStyle w:val="TAC"/>
            </w:pPr>
            <w:r w:rsidRPr="00F73301">
              <w:t>UPF/ AF</w:t>
            </w:r>
          </w:p>
        </w:tc>
        <w:tc>
          <w:tcPr>
            <w:tcW w:w="4698" w:type="dxa"/>
          </w:tcPr>
          <w:p w14:paraId="327AF0F0" w14:textId="3C30DA52" w:rsidR="00DC065F" w:rsidRPr="00F73301" w:rsidRDefault="00DC065F" w:rsidP="00070CDC">
            <w:pPr>
              <w:pStyle w:val="TAL"/>
            </w:pPr>
            <w:r w:rsidRPr="00F73301">
              <w:t>The traffic characteristics may include</w:t>
            </w:r>
            <w:r w:rsidR="00070CDC" w:rsidRPr="00F73301">
              <w:t xml:space="preserve"> the UL/DL/ round trip of: </w:t>
            </w:r>
            <w:r w:rsidRPr="00F73301">
              <w:t>Data Burst Size, traffic patterns, traffic volume or the number of data packets, traffic rate (e.g. packet rate, bit flow rate, etc.), packet delay, loss rate, throughput, etc. with</w:t>
            </w:r>
            <w:r w:rsidR="001E109B" w:rsidRPr="00F73301">
              <w:t>in</w:t>
            </w:r>
            <w:r w:rsidRPr="00F73301">
              <w:t xml:space="preserve"> the </w:t>
            </w:r>
            <w:r w:rsidR="00BC3563" w:rsidRPr="00F73301">
              <w:t>measurement</w:t>
            </w:r>
            <w:r w:rsidRPr="00F73301">
              <w:t xml:space="preserve"> period.  </w:t>
            </w:r>
          </w:p>
        </w:tc>
      </w:tr>
      <w:tr w:rsidR="00485828" w:rsidRPr="00F73301" w14:paraId="23500DC7" w14:textId="77777777" w:rsidTr="000653F3">
        <w:tc>
          <w:tcPr>
            <w:tcW w:w="3044" w:type="dxa"/>
          </w:tcPr>
          <w:p w14:paraId="46F6A40A" w14:textId="0EE16B3F" w:rsidR="00485828" w:rsidRPr="00F73301" w:rsidRDefault="001E109B" w:rsidP="000653F3">
            <w:pPr>
              <w:pStyle w:val="TAL"/>
            </w:pPr>
            <w:r w:rsidRPr="00F73301">
              <w:t>Variation of traffic characteristics</w:t>
            </w:r>
          </w:p>
        </w:tc>
        <w:tc>
          <w:tcPr>
            <w:tcW w:w="1886" w:type="dxa"/>
          </w:tcPr>
          <w:p w14:paraId="7EFFDFD5" w14:textId="5D269ED2" w:rsidR="00485828" w:rsidRPr="00F73301" w:rsidRDefault="001E109B" w:rsidP="000653F3">
            <w:pPr>
              <w:pStyle w:val="TAC"/>
            </w:pPr>
            <w:r w:rsidRPr="00F73301">
              <w:t>UPF/ AF</w:t>
            </w:r>
          </w:p>
        </w:tc>
        <w:tc>
          <w:tcPr>
            <w:tcW w:w="4698" w:type="dxa"/>
          </w:tcPr>
          <w:p w14:paraId="393AE42B" w14:textId="62265BC9" w:rsidR="00485828" w:rsidRPr="00F73301" w:rsidRDefault="0021672B" w:rsidP="00387383">
            <w:pPr>
              <w:pStyle w:val="TAL"/>
            </w:pPr>
            <w:r w:rsidRPr="00F73301">
              <w:t>The v</w:t>
            </w:r>
            <w:r w:rsidR="001E109B" w:rsidRPr="00F73301">
              <w:t>ariation or standard deviation of the parameters belong to traffic characteristics within the measurement period</w:t>
            </w:r>
            <w:r w:rsidR="005E3BDD" w:rsidRPr="00F73301">
              <w:t>, e.g. the variation of the traffic volume or data burst size</w:t>
            </w:r>
            <w:r w:rsidR="00855124" w:rsidRPr="00F73301">
              <w:t>, etc</w:t>
            </w:r>
            <w:r w:rsidR="005E3BDD" w:rsidRPr="00F73301">
              <w:t>.</w:t>
            </w:r>
            <w:r w:rsidR="00387383" w:rsidRPr="00F73301">
              <w:t xml:space="preserve"> within a given</w:t>
            </w:r>
            <w:r w:rsidR="0023060A" w:rsidRPr="00F73301">
              <w:t xml:space="preserve"> time</w:t>
            </w:r>
            <w:r w:rsidR="00387383" w:rsidRPr="00F73301">
              <w:t xml:space="preserve"> </w:t>
            </w:r>
            <w:r w:rsidR="00F36549" w:rsidRPr="00F73301">
              <w:t>period.</w:t>
            </w:r>
            <w:r w:rsidR="005E3BDD" w:rsidRPr="00F73301">
              <w:t xml:space="preserve"> </w:t>
            </w:r>
            <w:r w:rsidR="001E109B" w:rsidRPr="00F73301">
              <w:t xml:space="preserve">  </w:t>
            </w:r>
          </w:p>
        </w:tc>
      </w:tr>
      <w:tr w:rsidR="00EE758A" w:rsidRPr="00F73301" w14:paraId="3ACF717A" w14:textId="77777777" w:rsidTr="000653F3">
        <w:trPr>
          <w:ins w:id="83" w:author="Samsung- 5509" w:date="2025-05-21T16:50:00Z"/>
        </w:trPr>
        <w:tc>
          <w:tcPr>
            <w:tcW w:w="3044" w:type="dxa"/>
          </w:tcPr>
          <w:p w14:paraId="1E160985" w14:textId="5E20D031" w:rsidR="00EE758A" w:rsidRPr="00F73301" w:rsidRDefault="00E07AFE" w:rsidP="000653F3">
            <w:pPr>
              <w:pStyle w:val="TAL"/>
              <w:rPr>
                <w:ins w:id="84" w:author="Samsung- 5509" w:date="2025-05-21T16:50:00Z"/>
              </w:rPr>
            </w:pPr>
            <w:ins w:id="85" w:author="Samsung- 5509" w:date="2025-05-21T16:55:00Z">
              <w:r w:rsidRPr="00F73301">
                <w:t>(</w:t>
              </w:r>
            </w:ins>
            <w:ins w:id="86" w:author="Samsung- 5509" w:date="2025-05-21T16:50:00Z">
              <w:r w:rsidR="00EE758A" w:rsidRPr="00F73301">
                <w:t>Abnormal</w:t>
              </w:r>
            </w:ins>
            <w:ins w:id="87" w:author="Samsung- 5509" w:date="2025-05-21T16:54:00Z">
              <w:r w:rsidRPr="00F73301">
                <w:t>)</w:t>
              </w:r>
            </w:ins>
            <w:ins w:id="88" w:author="Samsung- 5509" w:date="2025-05-21T16:50:00Z">
              <w:r w:rsidR="00EE758A" w:rsidRPr="00F73301">
                <w:t xml:space="preserve"> data packet information</w:t>
              </w:r>
            </w:ins>
          </w:p>
        </w:tc>
        <w:tc>
          <w:tcPr>
            <w:tcW w:w="1886" w:type="dxa"/>
          </w:tcPr>
          <w:p w14:paraId="4E77FDF2" w14:textId="6726736C" w:rsidR="00EE758A" w:rsidRPr="00F73301" w:rsidRDefault="00EE758A" w:rsidP="000653F3">
            <w:pPr>
              <w:pStyle w:val="TAC"/>
              <w:rPr>
                <w:ins w:id="89" w:author="Samsung- 5509" w:date="2025-05-21T16:50:00Z"/>
              </w:rPr>
            </w:pPr>
            <w:ins w:id="90" w:author="Samsung- 5509" w:date="2025-05-21T16:51:00Z">
              <w:r w:rsidRPr="00F73301">
                <w:t>UPF</w:t>
              </w:r>
            </w:ins>
          </w:p>
        </w:tc>
        <w:tc>
          <w:tcPr>
            <w:tcW w:w="4698" w:type="dxa"/>
          </w:tcPr>
          <w:p w14:paraId="1E9CD337" w14:textId="4FD3BF62" w:rsidR="00EE758A" w:rsidRPr="00F73301" w:rsidRDefault="00EE758A" w:rsidP="00387383">
            <w:pPr>
              <w:pStyle w:val="TAL"/>
              <w:rPr>
                <w:ins w:id="91" w:author="Samsung- 5509" w:date="2025-05-21T16:51:00Z"/>
                <w:rFonts w:cs="Arial"/>
              </w:rPr>
            </w:pPr>
            <w:ins w:id="92" w:author="Samsung- 5509" w:date="2025-05-21T16:51:00Z">
              <w:r w:rsidRPr="00F73301">
                <w:rPr>
                  <w:rFonts w:cs="Arial"/>
                </w:rPr>
                <w:t>For example, malformed packets, duplicate packets,</w:t>
              </w:r>
            </w:ins>
            <w:ins w:id="93" w:author="Samsung- 5509" w:date="2025-05-21T16:55:00Z">
              <w:r w:rsidR="00E07AFE" w:rsidRPr="00F73301">
                <w:rPr>
                  <w:rFonts w:cs="Arial"/>
                </w:rPr>
                <w:t xml:space="preserve"> packet retransmission,</w:t>
              </w:r>
            </w:ins>
            <w:ins w:id="94" w:author="Samsung- 5509" w:date="2025-05-21T16:51:00Z">
              <w:r w:rsidRPr="00F73301">
                <w:rPr>
                  <w:rFonts w:cs="Arial"/>
                </w:rPr>
                <w:t xml:space="preserve"> traffic hijacking and traffic spoofing. </w:t>
              </w:r>
            </w:ins>
          </w:p>
          <w:p w14:paraId="6C560374" w14:textId="1EBA14DB" w:rsidR="00EE758A" w:rsidRPr="00F73301" w:rsidRDefault="00EE758A" w:rsidP="00EE758A">
            <w:pPr>
              <w:pStyle w:val="TAL"/>
              <w:rPr>
                <w:ins w:id="95" w:author="Samsung- 5509" w:date="2025-05-21T16:50:00Z"/>
                <w:rFonts w:cs="Arial"/>
              </w:rPr>
            </w:pPr>
            <w:ins w:id="96" w:author="Samsung- 5509" w:date="2025-05-21T16:51:00Z">
              <w:r w:rsidRPr="00F73301">
                <w:rPr>
                  <w:rFonts w:cs="Arial"/>
                </w:rPr>
                <w:t xml:space="preserve">The UPF may </w:t>
              </w:r>
            </w:ins>
            <w:ins w:id="97" w:author="Samsung- 5509" w:date="2025-05-21T16:52:00Z">
              <w:r w:rsidRPr="00F73301">
                <w:rPr>
                  <w:rFonts w:cs="Arial"/>
                </w:rPr>
                <w:t>report</w:t>
              </w:r>
            </w:ins>
            <w:ins w:id="98" w:author="Samsung- 5509" w:date="2025-05-21T16:51:00Z">
              <w:r w:rsidRPr="00F73301">
                <w:rPr>
                  <w:rFonts w:cs="Arial"/>
                </w:rPr>
                <w:t xml:space="preserve"> the abnormal data packet base on operation’s </w:t>
              </w:r>
            </w:ins>
            <w:ins w:id="99" w:author="Samsung- 5509" w:date="2025-05-21T16:52:00Z">
              <w:r w:rsidRPr="00F73301">
                <w:rPr>
                  <w:rFonts w:cs="Arial"/>
                </w:rPr>
                <w:t xml:space="preserve">pre-configuration or information in consumer’s request. </w:t>
              </w:r>
            </w:ins>
          </w:p>
        </w:tc>
      </w:tr>
      <w:tr w:rsidR="00910F38" w:rsidRPr="00F73301" w14:paraId="301C7171" w14:textId="77777777" w:rsidTr="000653F3">
        <w:tc>
          <w:tcPr>
            <w:tcW w:w="3044" w:type="dxa"/>
          </w:tcPr>
          <w:p w14:paraId="26DEB779" w14:textId="085C6A16" w:rsidR="00910F38" w:rsidRPr="00F73301" w:rsidRDefault="00910F38" w:rsidP="00910F38">
            <w:pPr>
              <w:pStyle w:val="TAL"/>
            </w:pPr>
            <w:r w:rsidRPr="00F73301">
              <w:t>Time stamp or measurement period</w:t>
            </w:r>
          </w:p>
        </w:tc>
        <w:tc>
          <w:tcPr>
            <w:tcW w:w="1886" w:type="dxa"/>
          </w:tcPr>
          <w:p w14:paraId="493161F7" w14:textId="5C5E8B82" w:rsidR="00910F38" w:rsidRPr="00F73301" w:rsidRDefault="00910F38" w:rsidP="00910F38">
            <w:pPr>
              <w:pStyle w:val="TAC"/>
            </w:pPr>
            <w:r w:rsidRPr="00F73301">
              <w:t>UPF/SMF/NRF/OAM</w:t>
            </w:r>
          </w:p>
        </w:tc>
        <w:tc>
          <w:tcPr>
            <w:tcW w:w="4698" w:type="dxa"/>
          </w:tcPr>
          <w:p w14:paraId="068825BD" w14:textId="321AD8F0" w:rsidR="00910F38" w:rsidRPr="00F73301" w:rsidRDefault="00910F38" w:rsidP="00910F38">
            <w:pPr>
              <w:pStyle w:val="TAL"/>
              <w:rPr>
                <w:rFonts w:cs="Arial"/>
              </w:rPr>
            </w:pPr>
            <w:r w:rsidRPr="00F73301">
              <w:rPr>
                <w:rFonts w:cs="Arial"/>
              </w:rPr>
              <w:t xml:space="preserve">The associated timing information of the collected information </w:t>
            </w:r>
          </w:p>
        </w:tc>
      </w:tr>
    </w:tbl>
    <w:p w14:paraId="43CF2FFE" w14:textId="77777777" w:rsidR="000B514E" w:rsidRPr="00F73301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ABE0F93" w14:textId="35E4EBF9" w:rsidR="001572BF" w:rsidRPr="00F73301" w:rsidRDefault="001572BF" w:rsidP="001572BF">
      <w:pPr>
        <w:pStyle w:val="EditorsNote"/>
        <w:rPr>
          <w:ins w:id="100" w:author="Samsung - Tingyu" w:date="2025-05-22T08:55:00Z"/>
          <w:rFonts w:eastAsia="SimSun"/>
          <w:lang w:eastAsia="zh-CN"/>
        </w:rPr>
      </w:pPr>
      <w:commentRangeStart w:id="101"/>
      <w:ins w:id="102" w:author="Samsung - Tingyu" w:date="2025-05-22T08:55:00Z">
        <w:r w:rsidRPr="00F73301">
          <w:rPr>
            <w:rFonts w:eastAsia="SimSun"/>
            <w:lang w:eastAsia="zh-CN"/>
          </w:rPr>
          <w:t>Editor</w:t>
        </w:r>
        <w:commentRangeEnd w:id="101"/>
        <w:r w:rsidRPr="00F73301">
          <w:rPr>
            <w:rStyle w:val="CommentReference"/>
            <w:rFonts w:eastAsia="SimSun"/>
            <w:color w:val="auto"/>
            <w:lang w:eastAsia="en-US"/>
          </w:rPr>
          <w:commentReference w:id="101"/>
        </w:r>
        <w:r w:rsidRPr="00F73301">
          <w:rPr>
            <w:rFonts w:eastAsia="SimSun"/>
            <w:lang w:eastAsia="zh-CN"/>
          </w:rPr>
          <w:t>´s Note</w:t>
        </w:r>
      </w:ins>
      <w:ins w:id="103" w:author="Samsung - Tingyu" w:date="2025-05-22T11:44:00Z">
        <w:r w:rsidR="0013440C" w:rsidRPr="00F73301">
          <w:rPr>
            <w:rFonts w:eastAsia="SimSun"/>
            <w:lang w:eastAsia="zh-CN"/>
          </w:rPr>
          <w:t>:</w:t>
        </w:r>
      </w:ins>
      <w:ins w:id="104" w:author="Samsung - Tingyu" w:date="2025-05-22T08:55:00Z">
        <w:r w:rsidRPr="00F73301">
          <w:rPr>
            <w:rFonts w:eastAsia="SimSun"/>
            <w:lang w:eastAsia="zh-CN"/>
          </w:rPr>
          <w:t xml:space="preserve"> It is FFS whether and how the UPF can detect traffic hijacking and traffic spoofing.</w:t>
        </w:r>
      </w:ins>
    </w:p>
    <w:p w14:paraId="60FFBA67" w14:textId="4F74751C" w:rsidR="007E1DA2" w:rsidRPr="00F73301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105" w:author="Samsung - Tingyu" w:date="2025-05-22T08:55:00Z"/>
          <w:rFonts w:eastAsia="SimSun"/>
          <w:color w:val="auto"/>
          <w:sz w:val="20"/>
          <w:lang w:eastAsia="zh-CN"/>
        </w:rPr>
      </w:pPr>
    </w:p>
    <w:p w14:paraId="41BD952E" w14:textId="05B3D43F" w:rsidR="001572BF" w:rsidRDefault="001572BF" w:rsidP="001572BF">
      <w:pPr>
        <w:pStyle w:val="NO"/>
        <w:rPr>
          <w:ins w:id="106" w:author="Samsung - 5760r01" w:date="2025-05-22T19:24:00Z"/>
          <w:rFonts w:eastAsia="SimSun"/>
          <w:lang w:eastAsia="zh-CN"/>
        </w:rPr>
      </w:pPr>
      <w:commentRangeStart w:id="107"/>
      <w:ins w:id="108" w:author="Samsung - Tingyu" w:date="2025-05-22T08:55:00Z">
        <w:r w:rsidRPr="00F73301">
          <w:rPr>
            <w:rFonts w:eastAsia="SimSun"/>
            <w:lang w:eastAsia="zh-CN"/>
          </w:rPr>
          <w:t>NOTE</w:t>
        </w:r>
      </w:ins>
      <w:commentRangeEnd w:id="107"/>
      <w:ins w:id="109" w:author="Samsung - Tingyu" w:date="2025-05-22T08:56:00Z">
        <w:r w:rsidRPr="00F73301">
          <w:rPr>
            <w:rStyle w:val="CommentReference"/>
            <w:rFonts w:eastAsia="SimSun"/>
            <w:color w:val="auto"/>
            <w:lang w:eastAsia="en-US"/>
          </w:rPr>
          <w:commentReference w:id="107"/>
        </w:r>
      </w:ins>
      <w:ins w:id="110" w:author="Samsung - Tingyu" w:date="2025-05-22T08:55:00Z">
        <w:r w:rsidRPr="00F73301">
          <w:rPr>
            <w:rFonts w:eastAsia="SimSun"/>
            <w:lang w:eastAsia="zh-CN"/>
          </w:rPr>
          <w:t>: UPF report</w:t>
        </w:r>
      </w:ins>
      <w:ins w:id="111" w:author="Samsung - Tingyu" w:date="2025-05-22T08:57:00Z">
        <w:r w:rsidR="000515A4" w:rsidRPr="00F73301">
          <w:rPr>
            <w:rFonts w:eastAsia="SimSun"/>
            <w:lang w:eastAsia="zh-CN"/>
          </w:rPr>
          <w:t>s</w:t>
        </w:r>
      </w:ins>
      <w:ins w:id="112" w:author="Samsung - Tingyu" w:date="2025-05-22T08:55:00Z">
        <w:r w:rsidRPr="00F73301">
          <w:rPr>
            <w:rFonts w:eastAsia="SimSun"/>
            <w:lang w:eastAsia="zh-CN"/>
          </w:rPr>
          <w:t xml:space="preserve"> </w:t>
        </w:r>
      </w:ins>
      <w:ins w:id="113" w:author="Samsung - Tingyu" w:date="2025-05-22T08:56:00Z">
        <w:r w:rsidRPr="00F73301">
          <w:rPr>
            <w:rFonts w:eastAsia="SimSun"/>
            <w:lang w:eastAsia="zh-CN"/>
          </w:rPr>
          <w:t xml:space="preserve">the </w:t>
        </w:r>
      </w:ins>
      <w:ins w:id="114" w:author="Samsung - Tingyu" w:date="2025-05-22T08:55:00Z">
        <w:r w:rsidRPr="00F73301">
          <w:rPr>
            <w:rFonts w:eastAsia="SimSun"/>
            <w:lang w:eastAsia="zh-CN"/>
          </w:rPr>
          <w:t xml:space="preserve">specific data based on </w:t>
        </w:r>
        <w:del w:id="115" w:author="Samsung - 5760r01" w:date="2025-05-22T19:23:00Z">
          <w:r w:rsidRPr="008F6FBB" w:rsidDel="008F6FBB">
            <w:rPr>
              <w:rFonts w:eastAsia="SimSun"/>
              <w:highlight w:val="cyan"/>
              <w:lang w:eastAsia="zh-CN"/>
            </w:rPr>
            <w:delText xml:space="preserve">pre-configuration and/or </w:delText>
          </w:r>
        </w:del>
      </w:ins>
      <w:ins w:id="116" w:author="Samsung - Tingyu" w:date="2025-05-22T08:56:00Z">
        <w:r w:rsidRPr="00F73301">
          <w:rPr>
            <w:rFonts w:eastAsia="SimSun"/>
            <w:lang w:eastAsia="zh-CN"/>
          </w:rPr>
          <w:t xml:space="preserve">subscription to reduce UPF reporting load. </w:t>
        </w:r>
      </w:ins>
    </w:p>
    <w:p w14:paraId="5EE21674" w14:textId="7FBEEA16" w:rsidR="008F6FBB" w:rsidRPr="00F73301" w:rsidRDefault="008F6FBB" w:rsidP="004E05CE">
      <w:pPr>
        <w:pStyle w:val="EditorsNote"/>
        <w:rPr>
          <w:ins w:id="117" w:author="Samsung - Tingyu" w:date="2025-05-22T08:55:00Z"/>
          <w:rFonts w:eastAsia="SimSun"/>
          <w:lang w:eastAsia="zh-CN"/>
        </w:rPr>
      </w:pPr>
      <w:ins w:id="118" w:author="Samsung - 5760r01" w:date="2025-05-22T19:24:00Z">
        <w:r w:rsidRPr="008F6FBB">
          <w:rPr>
            <w:rFonts w:eastAsia="SimSun"/>
            <w:highlight w:val="cyan"/>
            <w:lang w:eastAsia="zh-CN"/>
          </w:rPr>
          <w:t>Editor´s No</w:t>
        </w:r>
        <w:r w:rsidRPr="00F135A5">
          <w:rPr>
            <w:rFonts w:eastAsia="SimSun"/>
            <w:highlight w:val="cyan"/>
            <w:lang w:eastAsia="zh-CN"/>
          </w:rPr>
          <w:t>te: It is FFS</w:t>
        </w:r>
      </w:ins>
      <w:ins w:id="119" w:author="Samsung - 5760r01" w:date="2025-05-22T19:25:00Z">
        <w:r w:rsidR="00782B7B" w:rsidRPr="00F135A5">
          <w:rPr>
            <w:rFonts w:eastAsia="SimSun"/>
            <w:highlight w:val="cyan"/>
            <w:lang w:eastAsia="zh-CN"/>
          </w:rPr>
          <w:t xml:space="preserve"> whether </w:t>
        </w:r>
      </w:ins>
      <w:ins w:id="120" w:author="Samsung - 5760r01" w:date="2025-05-22T19:26:00Z">
        <w:r w:rsidR="00782B7B" w:rsidRPr="00F135A5">
          <w:rPr>
            <w:rFonts w:eastAsia="SimSun"/>
            <w:highlight w:val="cyan"/>
            <w:lang w:eastAsia="zh-CN"/>
          </w:rPr>
          <w:t xml:space="preserve">the </w:t>
        </w:r>
      </w:ins>
      <w:ins w:id="121" w:author="Samsung - 5760r01" w:date="2025-05-22T19:24:00Z">
        <w:r w:rsidRPr="00F135A5">
          <w:rPr>
            <w:rFonts w:eastAsia="SimSun"/>
            <w:highlight w:val="cyan"/>
            <w:lang w:eastAsia="zh-CN"/>
          </w:rPr>
          <w:t>UPF can reports the specific data based on operator’s pre-configuration</w:t>
        </w:r>
      </w:ins>
      <w:ins w:id="122" w:author="Samsung - 5760r01" w:date="2025-05-22T19:27:00Z">
        <w:r w:rsidR="00F135A5" w:rsidRPr="00F135A5">
          <w:rPr>
            <w:rFonts w:eastAsia="SimSun"/>
            <w:highlight w:val="cyan"/>
            <w:lang w:eastAsia="zh-CN"/>
          </w:rPr>
          <w:t xml:space="preserve"> or not</w:t>
        </w:r>
      </w:ins>
      <w:ins w:id="123" w:author="Samsung - 5760r01" w:date="2025-05-22T19:24:00Z">
        <w:r w:rsidRPr="00F135A5">
          <w:rPr>
            <w:rFonts w:eastAsia="SimSun"/>
            <w:highlight w:val="cyan"/>
            <w:lang w:eastAsia="zh-CN"/>
          </w:rPr>
          <w:t>.</w:t>
        </w:r>
      </w:ins>
    </w:p>
    <w:p w14:paraId="2941C041" w14:textId="77777777" w:rsidR="001572BF" w:rsidRPr="00F73301" w:rsidRDefault="001572B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CAEBCCC" w14:textId="360DBA19" w:rsidR="00C31AB9" w:rsidRPr="00F73301" w:rsidRDefault="00C31AB9" w:rsidP="00C31AB9">
      <w:pPr>
        <w:pStyle w:val="Heading4"/>
        <w:rPr>
          <w:rFonts w:eastAsia="SimSun"/>
          <w:sz w:val="20"/>
          <w:lang w:eastAsia="zh-CN"/>
        </w:rPr>
      </w:pPr>
      <w:r w:rsidRPr="00F73301">
        <w:t>6.x.2.</w:t>
      </w:r>
      <w:r w:rsidR="00EE3CE1" w:rsidRPr="00F73301">
        <w:t>3</w:t>
      </w:r>
      <w:r w:rsidRPr="00F73301">
        <w:tab/>
        <w:t xml:space="preserve">Output </w:t>
      </w:r>
      <w:r w:rsidR="00EE3CE1" w:rsidRPr="00F73301">
        <w:t>A</w:t>
      </w:r>
      <w:r w:rsidRPr="00F73301">
        <w:t xml:space="preserve">nalytics </w:t>
      </w:r>
    </w:p>
    <w:p w14:paraId="6F26F714" w14:textId="0C7DBF28" w:rsidR="00A15B86" w:rsidRPr="00F73301" w:rsidRDefault="00A15B86" w:rsidP="00A15B86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The NWDAF shall be able to provide the statistics and/or predictions on UP management analytics to consumer NFs, as defined in Table 6.x.2.3-1.</w:t>
      </w:r>
    </w:p>
    <w:p w14:paraId="4E387B80" w14:textId="5DE19B99" w:rsidR="00A15B86" w:rsidRPr="00F73301" w:rsidRDefault="00A15B86" w:rsidP="00FB6BE9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124" w:name="_CRTable6_23_31"/>
      <w:r w:rsidRPr="00F73301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124"/>
      <w:r w:rsidRPr="00F73301">
        <w:rPr>
          <w:rFonts w:eastAsia="Times New Roman"/>
          <w:color w:val="auto"/>
          <w:sz w:val="20"/>
          <w:lang w:eastAsia="en-GB"/>
        </w:rPr>
        <w:t>6.x.2.3-1:</w:t>
      </w:r>
      <w:r w:rsidR="00675DFF" w:rsidRPr="00F73301">
        <w:rPr>
          <w:rFonts w:eastAsia="Times New Roman"/>
          <w:color w:val="auto"/>
          <w:sz w:val="20"/>
          <w:lang w:eastAsia="en-GB"/>
        </w:rPr>
        <w:t xml:space="preserve"> statics and/or predictions of</w:t>
      </w:r>
      <w:r w:rsidRPr="00F73301">
        <w:rPr>
          <w:rFonts w:eastAsia="Times New Roman"/>
          <w:color w:val="auto"/>
          <w:sz w:val="20"/>
          <w:lang w:eastAsia="en-GB"/>
        </w:rPr>
        <w:t xml:space="preserve"> </w:t>
      </w:r>
      <w:r w:rsidR="005F1296" w:rsidRPr="00F73301">
        <w:rPr>
          <w:rFonts w:eastAsia="Times New Roman"/>
          <w:color w:val="auto"/>
          <w:sz w:val="20"/>
          <w:lang w:eastAsia="en-GB"/>
        </w:rPr>
        <w:t>UP management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A15B86" w:rsidRPr="00F73301" w14:paraId="4BD33304" w14:textId="77777777" w:rsidTr="000653F3">
        <w:trPr>
          <w:cantSplit/>
          <w:jc w:val="center"/>
        </w:trPr>
        <w:tc>
          <w:tcPr>
            <w:tcW w:w="3507" w:type="dxa"/>
          </w:tcPr>
          <w:p w14:paraId="67E6BE4E" w14:textId="77777777" w:rsidR="00A15B86" w:rsidRPr="00F73301" w:rsidRDefault="00A15B86" w:rsidP="000653F3">
            <w:pPr>
              <w:pStyle w:val="TAH"/>
            </w:pPr>
            <w:r w:rsidRPr="00F73301">
              <w:t>Information</w:t>
            </w:r>
          </w:p>
        </w:tc>
        <w:tc>
          <w:tcPr>
            <w:tcW w:w="5388" w:type="dxa"/>
          </w:tcPr>
          <w:p w14:paraId="1A1FAA41" w14:textId="77777777" w:rsidR="00A15B86" w:rsidRPr="00F73301" w:rsidRDefault="00A15B86" w:rsidP="000653F3">
            <w:pPr>
              <w:pStyle w:val="TAH"/>
            </w:pPr>
            <w:r w:rsidRPr="00F73301">
              <w:t>Description</w:t>
            </w:r>
          </w:p>
        </w:tc>
      </w:tr>
      <w:tr w:rsidR="00A15B86" w:rsidRPr="00F73301" w14:paraId="7DDFE2D8" w14:textId="77777777" w:rsidTr="000653F3">
        <w:trPr>
          <w:cantSplit/>
          <w:jc w:val="center"/>
        </w:trPr>
        <w:tc>
          <w:tcPr>
            <w:tcW w:w="3507" w:type="dxa"/>
          </w:tcPr>
          <w:p w14:paraId="0058EB29" w14:textId="77777777" w:rsidR="00A15B86" w:rsidRPr="00F73301" w:rsidRDefault="00A15B86" w:rsidP="000653F3">
            <w:pPr>
              <w:pStyle w:val="TAL"/>
            </w:pPr>
            <w:r w:rsidRPr="00F73301">
              <w:t>Time slot entry (1..max)</w:t>
            </w:r>
          </w:p>
        </w:tc>
        <w:tc>
          <w:tcPr>
            <w:tcW w:w="5388" w:type="dxa"/>
          </w:tcPr>
          <w:p w14:paraId="6E423B0A" w14:textId="77777777" w:rsidR="00A15B86" w:rsidRPr="00F73301" w:rsidRDefault="00A15B86" w:rsidP="000653F3">
            <w:pPr>
              <w:pStyle w:val="TAL"/>
            </w:pPr>
            <w:r w:rsidRPr="00F73301">
              <w:t>List of time slots during the Analytics target period.</w:t>
            </w:r>
          </w:p>
        </w:tc>
      </w:tr>
      <w:tr w:rsidR="00A15B86" w:rsidRPr="00F73301" w14:paraId="33ECAA1B" w14:textId="77777777" w:rsidTr="000653F3">
        <w:trPr>
          <w:cantSplit/>
          <w:jc w:val="center"/>
        </w:trPr>
        <w:tc>
          <w:tcPr>
            <w:tcW w:w="3507" w:type="dxa"/>
          </w:tcPr>
          <w:p w14:paraId="110E7C92" w14:textId="77777777" w:rsidR="00A15B86" w:rsidRPr="00F73301" w:rsidRDefault="00A15B86" w:rsidP="000653F3">
            <w:pPr>
              <w:pStyle w:val="TAL"/>
            </w:pPr>
            <w:r w:rsidRPr="00F73301">
              <w:t>&gt; Time slot start</w:t>
            </w:r>
          </w:p>
        </w:tc>
        <w:tc>
          <w:tcPr>
            <w:tcW w:w="5388" w:type="dxa"/>
          </w:tcPr>
          <w:p w14:paraId="73CDA981" w14:textId="77777777" w:rsidR="00A15B86" w:rsidRPr="00F73301" w:rsidRDefault="00A15B86" w:rsidP="000653F3">
            <w:pPr>
              <w:pStyle w:val="TAL"/>
            </w:pPr>
            <w:r w:rsidRPr="00F73301">
              <w:t>Time slot start within the Analytics target period.</w:t>
            </w:r>
          </w:p>
        </w:tc>
      </w:tr>
      <w:tr w:rsidR="00A15B86" w:rsidRPr="00F73301" w14:paraId="113B3E87" w14:textId="77777777" w:rsidTr="000653F3">
        <w:trPr>
          <w:cantSplit/>
          <w:jc w:val="center"/>
        </w:trPr>
        <w:tc>
          <w:tcPr>
            <w:tcW w:w="3507" w:type="dxa"/>
          </w:tcPr>
          <w:p w14:paraId="1946AB8C" w14:textId="77777777" w:rsidR="00A15B86" w:rsidRPr="00F73301" w:rsidRDefault="00A15B86" w:rsidP="000653F3">
            <w:pPr>
              <w:pStyle w:val="TAL"/>
            </w:pPr>
            <w:r w:rsidRPr="00F73301">
              <w:t>&gt; Duration</w:t>
            </w:r>
          </w:p>
        </w:tc>
        <w:tc>
          <w:tcPr>
            <w:tcW w:w="5388" w:type="dxa"/>
          </w:tcPr>
          <w:p w14:paraId="472FD640" w14:textId="77777777" w:rsidR="00A15B86" w:rsidRPr="00F73301" w:rsidRDefault="00A15B86" w:rsidP="000653F3">
            <w:pPr>
              <w:pStyle w:val="TAL"/>
            </w:pPr>
            <w:r w:rsidRPr="00F73301">
              <w:t>Duration of the time slot.</w:t>
            </w:r>
          </w:p>
        </w:tc>
      </w:tr>
      <w:tr w:rsidR="00653FCA" w:rsidRPr="00F73301" w14:paraId="113656E8" w14:textId="77777777" w:rsidTr="000653F3">
        <w:trPr>
          <w:cantSplit/>
          <w:jc w:val="center"/>
        </w:trPr>
        <w:tc>
          <w:tcPr>
            <w:tcW w:w="3507" w:type="dxa"/>
          </w:tcPr>
          <w:p w14:paraId="6C64FB66" w14:textId="51002D3D" w:rsidR="00653FCA" w:rsidRPr="00F73301" w:rsidRDefault="00653FCA" w:rsidP="000653F3">
            <w:pPr>
              <w:pStyle w:val="TAL"/>
            </w:pPr>
            <w:r w:rsidRPr="00F73301">
              <w:t>&gt; UP performance</w:t>
            </w:r>
            <w:r w:rsidR="00D61CAF" w:rsidRPr="00F73301">
              <w:t xml:space="preserve"> (1...max)</w:t>
            </w:r>
          </w:p>
        </w:tc>
        <w:tc>
          <w:tcPr>
            <w:tcW w:w="5388" w:type="dxa"/>
          </w:tcPr>
          <w:p w14:paraId="5C117C77" w14:textId="50332EDB" w:rsidR="00653FCA" w:rsidRPr="00F73301" w:rsidRDefault="00D61CAF" w:rsidP="000653F3">
            <w:pPr>
              <w:pStyle w:val="TAL"/>
            </w:pPr>
            <w:r w:rsidRPr="00F73301">
              <w:t>The statics and/or prediction of UP</w:t>
            </w:r>
            <w:r w:rsidR="005F3DAF" w:rsidRPr="00F73301">
              <w:t xml:space="preserve"> </w:t>
            </w:r>
            <w:r w:rsidRPr="00F73301">
              <w:t>performance.</w:t>
            </w:r>
          </w:p>
          <w:p w14:paraId="790D605A" w14:textId="0B478F31" w:rsidR="00D61CAF" w:rsidRPr="00F73301" w:rsidRDefault="00D61CAF" w:rsidP="000653F3">
            <w:pPr>
              <w:pStyle w:val="TAL"/>
            </w:pPr>
            <w:r w:rsidRPr="00F73301">
              <w:t xml:space="preserve">Max. is the number of UPFs. </w:t>
            </w:r>
          </w:p>
        </w:tc>
      </w:tr>
      <w:tr w:rsidR="00FF13FC" w:rsidRPr="00F73301" w14:paraId="52BD2F30" w14:textId="77777777" w:rsidTr="000653F3">
        <w:trPr>
          <w:cantSplit/>
          <w:jc w:val="center"/>
        </w:trPr>
        <w:tc>
          <w:tcPr>
            <w:tcW w:w="3507" w:type="dxa"/>
          </w:tcPr>
          <w:p w14:paraId="13FD5526" w14:textId="6530CF39" w:rsidR="00FF13FC" w:rsidRPr="00F73301" w:rsidRDefault="00FF13FC" w:rsidP="000653F3">
            <w:pPr>
              <w:pStyle w:val="TAL"/>
            </w:pPr>
            <w:r w:rsidRPr="00F73301">
              <w:t>&gt;&gt; UPF info</w:t>
            </w:r>
          </w:p>
        </w:tc>
        <w:tc>
          <w:tcPr>
            <w:tcW w:w="5388" w:type="dxa"/>
          </w:tcPr>
          <w:p w14:paraId="78B855B6" w14:textId="41BABB63" w:rsidR="00FF13FC" w:rsidRPr="00F73301" w:rsidRDefault="00FF13FC" w:rsidP="000631CD">
            <w:pPr>
              <w:pStyle w:val="TAL"/>
            </w:pPr>
            <w:r w:rsidRPr="00F73301">
              <w:t>Identifying the</w:t>
            </w:r>
            <w:r w:rsidR="000631CD" w:rsidRPr="00F73301">
              <w:t xml:space="preserve"> UPF(s) </w:t>
            </w:r>
            <w:r w:rsidRPr="00F73301">
              <w:t>that is associated to the output analytics, e.g. the NF instance ID(s) or NF set ID(s) of the UPF(s), or the IP address or FQDN of the UPF.</w:t>
            </w:r>
          </w:p>
        </w:tc>
      </w:tr>
      <w:tr w:rsidR="00A15B86" w:rsidRPr="00F73301" w14:paraId="6D654F7C" w14:textId="77777777" w:rsidTr="000653F3">
        <w:trPr>
          <w:cantSplit/>
          <w:jc w:val="center"/>
        </w:trPr>
        <w:tc>
          <w:tcPr>
            <w:tcW w:w="3507" w:type="dxa"/>
          </w:tcPr>
          <w:p w14:paraId="28DA7C63" w14:textId="32792C06" w:rsidR="00A15B86" w:rsidRPr="00F73301" w:rsidRDefault="00765FEA" w:rsidP="000653F3">
            <w:pPr>
              <w:pStyle w:val="TAL"/>
            </w:pPr>
            <w:r w:rsidRPr="00F73301">
              <w:t>&gt;</w:t>
            </w:r>
            <w:r w:rsidR="00653FCA" w:rsidRPr="00F73301">
              <w:t>&gt;</w:t>
            </w:r>
            <w:r w:rsidRPr="00F73301">
              <w:t xml:space="preserve"> </w:t>
            </w:r>
            <w:r w:rsidR="002542EE" w:rsidRPr="00F73301">
              <w:t>A</w:t>
            </w:r>
            <w:r w:rsidRPr="00F73301">
              <w:t>pplication info</w:t>
            </w:r>
          </w:p>
        </w:tc>
        <w:tc>
          <w:tcPr>
            <w:tcW w:w="5388" w:type="dxa"/>
          </w:tcPr>
          <w:p w14:paraId="747CA8D1" w14:textId="2907AD45" w:rsidR="00A15B86" w:rsidRPr="00F73301" w:rsidRDefault="00765FEA" w:rsidP="005F3DAF">
            <w:pPr>
              <w:pStyle w:val="TAL"/>
            </w:pPr>
            <w:r w:rsidRPr="00F73301">
              <w:t>Identifying the application server(s) associated to the output analytics e.g. application ID, IP addre</w:t>
            </w:r>
            <w:r w:rsidR="00177C98" w:rsidRPr="00F73301">
              <w:t xml:space="preserve">ss or FDQN of the application. </w:t>
            </w:r>
          </w:p>
        </w:tc>
      </w:tr>
      <w:tr w:rsidR="00911350" w:rsidRPr="00F73301" w14:paraId="2D152DAF" w14:textId="77777777" w:rsidTr="000653F3">
        <w:trPr>
          <w:cantSplit/>
          <w:jc w:val="center"/>
        </w:trPr>
        <w:tc>
          <w:tcPr>
            <w:tcW w:w="3507" w:type="dxa"/>
          </w:tcPr>
          <w:p w14:paraId="217BBBD1" w14:textId="2B06572D" w:rsidR="00911350" w:rsidRPr="00F73301" w:rsidRDefault="00911350" w:rsidP="00911350">
            <w:pPr>
              <w:pStyle w:val="TAL"/>
            </w:pPr>
            <w:r w:rsidRPr="00F73301">
              <w:t>&gt;&gt; UE ID</w:t>
            </w:r>
          </w:p>
        </w:tc>
        <w:tc>
          <w:tcPr>
            <w:tcW w:w="5388" w:type="dxa"/>
          </w:tcPr>
          <w:p w14:paraId="22E101F7" w14:textId="6D8EA1C6" w:rsidR="00911350" w:rsidRPr="00F73301" w:rsidRDefault="00911350" w:rsidP="00765FEA">
            <w:pPr>
              <w:pStyle w:val="TAL"/>
            </w:pPr>
            <w:r w:rsidRPr="00F73301">
              <w:t>The UE(s)</w:t>
            </w:r>
            <w:r w:rsidR="00606589" w:rsidRPr="00F73301">
              <w:t xml:space="preserve"> (e.g. SUPIs or GPSIs)</w:t>
            </w:r>
            <w:r w:rsidRPr="00F73301">
              <w:t xml:space="preserve"> that are associated to the traffic</w:t>
            </w:r>
            <w:r w:rsidR="00AC6CD6" w:rsidRPr="00F73301">
              <w:t xml:space="preserve"> flow</w:t>
            </w:r>
            <w:r w:rsidR="001B1927" w:rsidRPr="00F73301">
              <w:t xml:space="preserve"> via UP</w:t>
            </w:r>
            <w:r w:rsidRPr="00F73301">
              <w:t xml:space="preserve">. </w:t>
            </w:r>
          </w:p>
        </w:tc>
      </w:tr>
      <w:tr w:rsidR="00765FEA" w:rsidRPr="00F73301" w14:paraId="7282E715" w14:textId="77777777" w:rsidTr="000653F3">
        <w:trPr>
          <w:cantSplit/>
          <w:jc w:val="center"/>
        </w:trPr>
        <w:tc>
          <w:tcPr>
            <w:tcW w:w="3507" w:type="dxa"/>
          </w:tcPr>
          <w:p w14:paraId="71B9D7BA" w14:textId="7448BB35" w:rsidR="00765FEA" w:rsidRPr="00F73301" w:rsidRDefault="00765FEA" w:rsidP="00765FEA">
            <w:pPr>
              <w:pStyle w:val="TAL"/>
            </w:pPr>
            <w:r w:rsidRPr="00F73301">
              <w:t>&gt;</w:t>
            </w:r>
            <w:r w:rsidR="00653FCA" w:rsidRPr="00F73301">
              <w:t>&gt;</w:t>
            </w:r>
            <w:r w:rsidRPr="00F73301">
              <w:t xml:space="preserve"> </w:t>
            </w:r>
            <w:r w:rsidR="006D5FBA" w:rsidRPr="00F73301">
              <w:t>Transport protocol information</w:t>
            </w:r>
          </w:p>
        </w:tc>
        <w:tc>
          <w:tcPr>
            <w:tcW w:w="5388" w:type="dxa"/>
          </w:tcPr>
          <w:p w14:paraId="0195FFCC" w14:textId="3562C0CC" w:rsidR="00765FEA" w:rsidRPr="00F73301" w:rsidRDefault="006D5FBA" w:rsidP="00765FEA">
            <w:pPr>
              <w:pStyle w:val="TAL"/>
            </w:pPr>
            <w:r w:rsidRPr="00F73301">
              <w:t>The transport protocol associated to the traffic transmission from/to the corresponding application server, e.g. RTP, SRTP, TCP, UDP, DCCP, SCTP, QUIC, etc.</w:t>
            </w:r>
          </w:p>
        </w:tc>
      </w:tr>
      <w:tr w:rsidR="00653FCA" w:rsidRPr="00F73301" w14:paraId="07EC8EE1" w14:textId="77777777" w:rsidTr="000653F3">
        <w:trPr>
          <w:cantSplit/>
          <w:jc w:val="center"/>
        </w:trPr>
        <w:tc>
          <w:tcPr>
            <w:tcW w:w="3507" w:type="dxa"/>
          </w:tcPr>
          <w:p w14:paraId="47226330" w14:textId="526BDD6E" w:rsidR="00653FCA" w:rsidRPr="00F73301" w:rsidRDefault="00653FCA" w:rsidP="00653FCA">
            <w:pPr>
              <w:pStyle w:val="TAL"/>
            </w:pPr>
            <w:r w:rsidRPr="00F73301">
              <w:t xml:space="preserve">&gt;&gt; </w:t>
            </w:r>
            <w:r w:rsidR="001A1601" w:rsidRPr="00F73301">
              <w:t>Traffic characteristics</w:t>
            </w:r>
          </w:p>
        </w:tc>
        <w:tc>
          <w:tcPr>
            <w:tcW w:w="5388" w:type="dxa"/>
          </w:tcPr>
          <w:p w14:paraId="0D441529" w14:textId="0F4D0EF1" w:rsidR="00653FCA" w:rsidRPr="00F73301" w:rsidRDefault="001A1601" w:rsidP="00810D0A">
            <w:pPr>
              <w:pStyle w:val="TAL"/>
            </w:pPr>
            <w:r w:rsidRPr="00F73301">
              <w:t>The statics and/or prediction of traffic characteristics</w:t>
            </w:r>
            <w:r w:rsidR="00810D0A" w:rsidRPr="00F73301">
              <w:t xml:space="preserve"> over the relevant interfaces associated to the UPF, e.g. N3, N6, N9. N4 interfaces.</w:t>
            </w:r>
            <w:r w:rsidRPr="00F73301">
              <w:t xml:space="preserve"> </w:t>
            </w:r>
          </w:p>
        </w:tc>
      </w:tr>
      <w:tr w:rsidR="00BE2048" w:rsidRPr="00F73301" w14:paraId="567BEE4E" w14:textId="77777777" w:rsidTr="000653F3">
        <w:trPr>
          <w:cantSplit/>
          <w:jc w:val="center"/>
        </w:trPr>
        <w:tc>
          <w:tcPr>
            <w:tcW w:w="3507" w:type="dxa"/>
          </w:tcPr>
          <w:p w14:paraId="2731C415" w14:textId="45ACE92F" w:rsidR="00BE2048" w:rsidRPr="00F73301" w:rsidRDefault="00BE2048" w:rsidP="00BE2048">
            <w:pPr>
              <w:pStyle w:val="TAL"/>
            </w:pPr>
            <w:r w:rsidRPr="00F73301">
              <w:t xml:space="preserve">&gt;&gt; UP performance </w:t>
            </w:r>
            <w:r w:rsidR="00751E09" w:rsidRPr="00F73301">
              <w:t>level</w:t>
            </w:r>
          </w:p>
          <w:p w14:paraId="7EFDDD9A" w14:textId="1E185997" w:rsidR="00BE2048" w:rsidRPr="00F73301" w:rsidRDefault="00BE2048" w:rsidP="00BE2048">
            <w:pPr>
              <w:pStyle w:val="TAL"/>
            </w:pPr>
          </w:p>
        </w:tc>
        <w:tc>
          <w:tcPr>
            <w:tcW w:w="5388" w:type="dxa"/>
          </w:tcPr>
          <w:p w14:paraId="6C2B5C2C" w14:textId="040B89D8" w:rsidR="00BE2048" w:rsidRPr="00F73301" w:rsidRDefault="00BE2048" w:rsidP="005F3DAF">
            <w:pPr>
              <w:pStyle w:val="TAL"/>
            </w:pPr>
            <w:r w:rsidRPr="00F73301">
              <w:t xml:space="preserve">The indicator that reflects the working condition of UP and/or the associated UPF, e.g. </w:t>
            </w:r>
            <w:r w:rsidR="00751E09" w:rsidRPr="00F73301">
              <w:t xml:space="preserve">high/medium/low performance level. The higher performance level indicates a lower probability of failure, and vice versa. </w:t>
            </w:r>
          </w:p>
        </w:tc>
      </w:tr>
      <w:tr w:rsidR="00653FCA" w:rsidRPr="00F73301" w14:paraId="79927DF0" w14:textId="77777777" w:rsidTr="000653F3">
        <w:trPr>
          <w:cantSplit/>
          <w:jc w:val="center"/>
        </w:trPr>
        <w:tc>
          <w:tcPr>
            <w:tcW w:w="3507" w:type="dxa"/>
          </w:tcPr>
          <w:p w14:paraId="3112323D" w14:textId="36BD8232" w:rsidR="00653FCA" w:rsidRPr="00F73301" w:rsidRDefault="00653FCA" w:rsidP="00F63BFC">
            <w:pPr>
              <w:pStyle w:val="TAL"/>
            </w:pPr>
            <w:r w:rsidRPr="00F73301">
              <w:t xml:space="preserve">&gt;&gt; </w:t>
            </w:r>
            <w:r w:rsidR="00645AA4" w:rsidRPr="00F73301">
              <w:t xml:space="preserve">Cause </w:t>
            </w:r>
            <w:del w:id="125" w:author="Samsung- 5509" w:date="2025-05-21T11:41:00Z">
              <w:r w:rsidR="00645AA4" w:rsidRPr="00F73301" w:rsidDel="00F63BFC">
                <w:delText>ID</w:delText>
              </w:r>
            </w:del>
          </w:p>
        </w:tc>
        <w:tc>
          <w:tcPr>
            <w:tcW w:w="5388" w:type="dxa"/>
          </w:tcPr>
          <w:p w14:paraId="221E2587" w14:textId="5C04266E" w:rsidR="00653FCA" w:rsidRPr="00F73301" w:rsidRDefault="00645AA4" w:rsidP="00645AA4">
            <w:pPr>
              <w:pStyle w:val="TAL"/>
            </w:pPr>
            <w:r w:rsidRPr="00F73301">
              <w:t xml:space="preserve">The cause of potential/ detection UP performance degradation, e.g. unexpected service flow, unexpected traffic volume or burst size, </w:t>
            </w:r>
            <w:r w:rsidR="00A528E7" w:rsidRPr="00F73301">
              <w:t xml:space="preserve">etc. </w:t>
            </w:r>
          </w:p>
        </w:tc>
      </w:tr>
      <w:tr w:rsidR="000136A3" w:rsidRPr="00F73301" w14:paraId="2721D403" w14:textId="77777777" w:rsidTr="000653F3">
        <w:trPr>
          <w:cantSplit/>
          <w:jc w:val="center"/>
        </w:trPr>
        <w:tc>
          <w:tcPr>
            <w:tcW w:w="3507" w:type="dxa"/>
          </w:tcPr>
          <w:p w14:paraId="12706BF6" w14:textId="29BEFCED" w:rsidR="000136A3" w:rsidRPr="00F73301" w:rsidRDefault="000136A3" w:rsidP="000136A3">
            <w:pPr>
              <w:pStyle w:val="TAL"/>
            </w:pPr>
            <w:r w:rsidRPr="00F73301">
              <w:t>&gt;&gt; Confidence</w:t>
            </w:r>
          </w:p>
        </w:tc>
        <w:tc>
          <w:tcPr>
            <w:tcW w:w="5388" w:type="dxa"/>
          </w:tcPr>
          <w:p w14:paraId="7DEA789B" w14:textId="4F6499D4" w:rsidR="000136A3" w:rsidRPr="00F73301" w:rsidRDefault="000136A3" w:rsidP="000136A3">
            <w:pPr>
              <w:pStyle w:val="TAL"/>
            </w:pPr>
            <w:r w:rsidRPr="00F73301">
              <w:t>For prediction, the confidence of this prediction.</w:t>
            </w:r>
          </w:p>
        </w:tc>
      </w:tr>
    </w:tbl>
    <w:p w14:paraId="3AFF28B7" w14:textId="77777777" w:rsidR="007E1DA2" w:rsidRPr="00F73301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150195D0" w14:textId="77777777" w:rsidR="00B15952" w:rsidRPr="00F73301" w:rsidRDefault="00B1595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322E989B" w14:textId="77FF21AE" w:rsidR="00D46670" w:rsidRPr="00F73301" w:rsidRDefault="00D46670" w:rsidP="00D46670">
      <w:pPr>
        <w:pStyle w:val="Heading3"/>
      </w:pPr>
      <w:bookmarkStart w:id="126" w:name="_Toc193391840"/>
      <w:r w:rsidRPr="00F73301">
        <w:t>6.X.</w:t>
      </w:r>
      <w:r w:rsidR="00B93CDC" w:rsidRPr="00F73301">
        <w:t>3</w:t>
      </w:r>
      <w:r w:rsidRPr="00F73301">
        <w:tab/>
        <w:t>Procedures</w:t>
      </w:r>
      <w:bookmarkEnd w:id="126"/>
    </w:p>
    <w:p w14:paraId="35FEB8DD" w14:textId="2592AD4F" w:rsidR="00B26B81" w:rsidRPr="00F73301" w:rsidRDefault="00B26B81" w:rsidP="00AB0E30"/>
    <w:bookmarkStart w:id="127" w:name="_Toc193391841"/>
    <w:p w14:paraId="33A5F47B" w14:textId="3F7CABFA" w:rsidR="00B93CDC" w:rsidRPr="00F73301" w:rsidRDefault="003E0439" w:rsidP="00B93CDC">
      <w:pPr>
        <w:rPr>
          <w:lang w:eastAsia="zh-CN"/>
        </w:rPr>
      </w:pPr>
      <w:r w:rsidRPr="00F73301">
        <w:object w:dxaOrig="15084" w:dyaOrig="11161" w14:anchorId="56C7B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356.2pt" o:ole="">
            <v:imagedata r:id="rId10" o:title=""/>
          </v:shape>
          <o:OLEObject Type="Embed" ProgID="Visio.Drawing.15" ShapeID="_x0000_i1025" DrawAspect="Content" ObjectID="_1809447868" r:id="rId11"/>
        </w:object>
      </w:r>
    </w:p>
    <w:p w14:paraId="78BFF833" w14:textId="6FEC96E5" w:rsidR="005C0BFF" w:rsidRPr="00F73301" w:rsidRDefault="005C0BFF" w:rsidP="005C0BFF">
      <w:pPr>
        <w:keepLines/>
        <w:spacing w:before="0" w:after="240"/>
        <w:jc w:val="center"/>
        <w:rPr>
          <w:rFonts w:ascii="Arial" w:eastAsia="Times New Roman" w:hAnsi="Arial"/>
          <w:b/>
          <w:color w:val="auto"/>
          <w:sz w:val="20"/>
          <w:lang w:eastAsia="en-GB"/>
        </w:rPr>
      </w:pPr>
      <w:bookmarkStart w:id="128" w:name="_CRFigure6_23_41"/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Figure </w:t>
      </w:r>
      <w:bookmarkEnd w:id="128"/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6.x.3-1: Procedure for </w:t>
      </w:r>
      <w:r w:rsidR="008E5145"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providing </w:t>
      </w:r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>UP management Analytics</w:t>
      </w:r>
    </w:p>
    <w:p w14:paraId="6A71F298" w14:textId="77777777" w:rsidR="005C0BFF" w:rsidRPr="00F73301" w:rsidRDefault="005C0BFF" w:rsidP="00B93CDC">
      <w:pPr>
        <w:rPr>
          <w:lang w:eastAsia="zh-CN"/>
        </w:rPr>
      </w:pPr>
    </w:p>
    <w:p w14:paraId="1C1D831D" w14:textId="238E86E0" w:rsidR="00210C7A" w:rsidRPr="00F73301" w:rsidRDefault="00FF6D18" w:rsidP="00210C7A">
      <w:pPr>
        <w:pStyle w:val="B1"/>
        <w:rPr>
          <w:sz w:val="20"/>
        </w:rPr>
      </w:pPr>
      <w:r w:rsidRPr="00F73301">
        <w:t>1.</w:t>
      </w:r>
      <w:r w:rsidRPr="00F73301">
        <w:tab/>
      </w:r>
      <w:r w:rsidR="00210C7A" w:rsidRPr="00F73301">
        <w:rPr>
          <w:sz w:val="20"/>
        </w:rPr>
        <w:t xml:space="preserve">The Consumer NF, e.g. UPF, SMF, requests or subscribes to </w:t>
      </w:r>
      <w:r w:rsidR="00B34A37" w:rsidRPr="00F73301">
        <w:rPr>
          <w:sz w:val="20"/>
        </w:rPr>
        <w:t xml:space="preserve">UP management analytics </w:t>
      </w:r>
      <w:r w:rsidR="00210C7A" w:rsidRPr="00F73301">
        <w:rPr>
          <w:sz w:val="20"/>
        </w:rPr>
        <w:t>from NWDAF (via NEF in the case that the consumer NF is an untrusted AF) and provides the request input information as specified in clause 6.</w:t>
      </w:r>
      <w:r w:rsidR="00B34A37" w:rsidRPr="00F73301">
        <w:rPr>
          <w:sz w:val="20"/>
        </w:rPr>
        <w:t>x.2.1</w:t>
      </w:r>
      <w:r w:rsidR="00210C7A" w:rsidRPr="00F73301">
        <w:rPr>
          <w:sz w:val="20"/>
        </w:rPr>
        <w:t xml:space="preserve"> to NWDAF.</w:t>
      </w:r>
    </w:p>
    <w:p w14:paraId="54FD61A5" w14:textId="77777777" w:rsidR="00FF6D18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2a.</w:t>
      </w:r>
      <w:r w:rsidRPr="00F73301">
        <w:rPr>
          <w:sz w:val="20"/>
        </w:rPr>
        <w:tab/>
        <w:t>The NWDAF may subscribe to the service data from 5GC NFs, e.g. SMF, UPF, etc. as defined in clause 6.</w:t>
      </w:r>
      <w:r w:rsidR="002726B5" w:rsidRPr="00F73301">
        <w:rPr>
          <w:sz w:val="20"/>
        </w:rPr>
        <w:t>x.2.2</w:t>
      </w:r>
      <w:r w:rsidRPr="00F73301">
        <w:rPr>
          <w:sz w:val="20"/>
        </w:rPr>
        <w:t xml:space="preserve"> by invoking the corresponding NF event exposure service operations</w:t>
      </w:r>
      <w:r w:rsidR="00FF6D18" w:rsidRPr="00F73301">
        <w:rPr>
          <w:sz w:val="20"/>
        </w:rPr>
        <w:t>.</w:t>
      </w:r>
    </w:p>
    <w:p w14:paraId="50A9211A" w14:textId="0C01153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2b.</w:t>
      </w:r>
      <w:r w:rsidRPr="00F73301">
        <w:rPr>
          <w:sz w:val="20"/>
        </w:rPr>
        <w:tab/>
      </w:r>
      <w:r w:rsidR="00FF6D18" w:rsidRPr="00F73301">
        <w:rPr>
          <w:sz w:val="20"/>
        </w:rPr>
        <w:t>T</w:t>
      </w:r>
      <w:r w:rsidRPr="00F73301">
        <w:rPr>
          <w:sz w:val="20"/>
        </w:rPr>
        <w:t xml:space="preserve">he SMF </w:t>
      </w:r>
      <w:r w:rsidR="00FF6D18" w:rsidRPr="00F73301">
        <w:rPr>
          <w:sz w:val="20"/>
        </w:rPr>
        <w:t xml:space="preserve">may </w:t>
      </w:r>
      <w:r w:rsidRPr="00F73301">
        <w:rPr>
          <w:sz w:val="20"/>
        </w:rPr>
        <w:t>subscribe to QoS Monitoring information from UPF using the N4 Session level Reporting</w:t>
      </w:r>
      <w:r w:rsidR="00FF6D18" w:rsidRPr="00F73301">
        <w:rPr>
          <w:sz w:val="20"/>
        </w:rPr>
        <w:t xml:space="preserve"> procedure defined in TS 23.502</w:t>
      </w:r>
      <w:r w:rsidRPr="00F73301">
        <w:rPr>
          <w:sz w:val="20"/>
        </w:rPr>
        <w:t>. The UPF notifies the subscribed event report directly to the NWDAF.</w:t>
      </w:r>
    </w:p>
    <w:p w14:paraId="0367C4C1" w14:textId="74E42498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2c.</w:t>
      </w:r>
      <w:r w:rsidRPr="00F73301">
        <w:rPr>
          <w:sz w:val="20"/>
        </w:rPr>
        <w:tab/>
        <w:t>The NWDAF may collect data from the OAM following the procedure captured in clause 6.2.3.2</w:t>
      </w:r>
      <w:r w:rsidR="00216972" w:rsidRPr="00F73301">
        <w:rPr>
          <w:sz w:val="20"/>
        </w:rPr>
        <w:t xml:space="preserve"> of TS 23.288</w:t>
      </w:r>
      <w:r w:rsidRPr="00F73301">
        <w:rPr>
          <w:sz w:val="20"/>
        </w:rPr>
        <w:t>.</w:t>
      </w:r>
    </w:p>
    <w:p w14:paraId="3EF3DF94" w14:textId="62B3729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2d.</w:t>
      </w:r>
      <w:r w:rsidRPr="00F73301">
        <w:rPr>
          <w:sz w:val="20"/>
        </w:rPr>
        <w:tab/>
        <w:t xml:space="preserve">The NWDAF may subscribe to the service data from AF by invoking Nnef_EventExposure_Subscribe or Naf_EventExposure_Subscribe service (Event ID = </w:t>
      </w:r>
      <w:r w:rsidR="00EB2265" w:rsidRPr="00F73301">
        <w:rPr>
          <w:sz w:val="20"/>
        </w:rPr>
        <w:t xml:space="preserve">UP management analytics, </w:t>
      </w:r>
      <w:r w:rsidRPr="00F73301">
        <w:rPr>
          <w:sz w:val="20"/>
        </w:rPr>
        <w:t>Applicatio</w:t>
      </w:r>
      <w:r w:rsidR="00EE27A4" w:rsidRPr="00F73301">
        <w:rPr>
          <w:sz w:val="20"/>
        </w:rPr>
        <w:t>n ID, Event Filter information, etc.) as defined in TS 23.502</w:t>
      </w:r>
      <w:r w:rsidRPr="00F73301">
        <w:rPr>
          <w:sz w:val="20"/>
        </w:rPr>
        <w:t>.</w:t>
      </w:r>
    </w:p>
    <w:p w14:paraId="2CD504D6" w14:textId="45B11D3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3.</w:t>
      </w:r>
      <w:r w:rsidRPr="00F73301">
        <w:rPr>
          <w:sz w:val="20"/>
        </w:rPr>
        <w:tab/>
        <w:t>The NWDAF derives the requested analytics based on NWDAF internal logic a</w:t>
      </w:r>
      <w:r w:rsidR="00B51D10" w:rsidRPr="00F73301">
        <w:rPr>
          <w:sz w:val="20"/>
        </w:rPr>
        <w:t xml:space="preserve">nd based on operator policies. </w:t>
      </w:r>
    </w:p>
    <w:p w14:paraId="176575FF" w14:textId="5371CE03" w:rsidR="00210C7A" w:rsidRPr="00F73301" w:rsidRDefault="00210C7A" w:rsidP="00210C7A">
      <w:pPr>
        <w:pStyle w:val="B1"/>
        <w:rPr>
          <w:ins w:id="129" w:author="Samsung- 5509" w:date="2025-05-21T11:34:00Z"/>
          <w:sz w:val="20"/>
        </w:rPr>
      </w:pPr>
      <w:r w:rsidRPr="00F73301">
        <w:rPr>
          <w:sz w:val="20"/>
        </w:rPr>
        <w:t>4.</w:t>
      </w:r>
      <w:r w:rsidRPr="00F73301">
        <w:rPr>
          <w:sz w:val="20"/>
        </w:rPr>
        <w:tab/>
        <w:t xml:space="preserve">The NWDAF provides the requested </w:t>
      </w:r>
      <w:r w:rsidR="00B51D10" w:rsidRPr="00F73301">
        <w:rPr>
          <w:sz w:val="20"/>
        </w:rPr>
        <w:t>analytics</w:t>
      </w:r>
      <w:r w:rsidRPr="00F73301">
        <w:rPr>
          <w:sz w:val="20"/>
        </w:rPr>
        <w:t xml:space="preserve"> to the consumer NF, using either Nnwdaf_AnalyticsInfo_Request response or Nnwdaf_AnalyticsSubscription_Notify, depending on the service operation used in step 1.</w:t>
      </w:r>
    </w:p>
    <w:p w14:paraId="3B82B9F3" w14:textId="0C1DD520" w:rsidR="005D0DC4" w:rsidRPr="00F73301" w:rsidRDefault="005D0DC4" w:rsidP="00606CFE">
      <w:pPr>
        <w:pStyle w:val="B1"/>
        <w:ind w:firstLine="0"/>
        <w:rPr>
          <w:rFonts w:eastAsia="SimSun"/>
          <w:sz w:val="20"/>
          <w:lang w:val="en-US" w:eastAsia="zh-CN"/>
        </w:rPr>
      </w:pPr>
      <w:ins w:id="130" w:author="Samsung- 5509" w:date="2025-05-21T11:34:00Z">
        <w:r w:rsidRPr="00F73301">
          <w:rPr>
            <w:rFonts w:eastAsia="SimSun" w:hint="eastAsia"/>
            <w:sz w:val="20"/>
            <w:lang w:val="en-US" w:eastAsia="zh-CN"/>
          </w:rPr>
          <w:t xml:space="preserve">After receiving the analytics results, </w:t>
        </w:r>
        <w:r w:rsidRPr="00F73301">
          <w:rPr>
            <w:rFonts w:eastAsia="SimSun"/>
            <w:sz w:val="20"/>
            <w:lang w:val="en-US" w:eastAsia="zh-CN"/>
          </w:rPr>
          <w:t xml:space="preserve">the </w:t>
        </w:r>
        <w:r w:rsidRPr="00F73301">
          <w:rPr>
            <w:rFonts w:eastAsia="SimSun" w:hint="eastAsia"/>
            <w:sz w:val="20"/>
            <w:lang w:val="en-US" w:eastAsia="zh-CN"/>
          </w:rPr>
          <w:t xml:space="preserve">consumer </w:t>
        </w:r>
      </w:ins>
      <w:ins w:id="131" w:author="Samsung - Tingyu" w:date="2025-05-21T16:34:00Z">
        <w:r w:rsidR="005F501A" w:rsidRPr="00F73301">
          <w:rPr>
            <w:rFonts w:eastAsia="SimSun"/>
            <w:sz w:val="20"/>
            <w:lang w:val="en-US" w:eastAsia="zh-CN"/>
          </w:rPr>
          <w:t xml:space="preserve">NF </w:t>
        </w:r>
      </w:ins>
      <w:ins w:id="132" w:author="Samsung- 5509" w:date="2025-05-21T11:34:00Z">
        <w:r w:rsidRPr="00F73301">
          <w:rPr>
            <w:rFonts w:hint="eastAsia"/>
            <w:sz w:val="20"/>
          </w:rPr>
          <w:t>may</w:t>
        </w:r>
        <w:r w:rsidRPr="00F73301">
          <w:rPr>
            <w:rFonts w:eastAsia="SimSun" w:hint="eastAsia"/>
            <w:sz w:val="20"/>
            <w:lang w:val="en-US" w:eastAsia="zh-CN"/>
          </w:rPr>
          <w:t xml:space="preserve"> take the following actions:</w:t>
        </w:r>
      </w:ins>
    </w:p>
    <w:p w14:paraId="768F6612" w14:textId="77777777" w:rsidR="00606CFE" w:rsidRPr="00F73301" w:rsidRDefault="00606CFE" w:rsidP="00606CFE">
      <w:pPr>
        <w:pStyle w:val="B1"/>
        <w:rPr>
          <w:ins w:id="133" w:author="Samsung- 5509" w:date="2025-05-21T11:34:00Z"/>
          <w:rFonts w:eastAsia="SimSun"/>
          <w:sz w:val="20"/>
          <w:lang w:val="en-US" w:eastAsia="zh-CN"/>
        </w:rPr>
      </w:pPr>
    </w:p>
    <w:p w14:paraId="212469FC" w14:textId="571B466A" w:rsidR="005D0DC4" w:rsidRPr="00F73301" w:rsidRDefault="00CC7BF8" w:rsidP="00CC7BF8">
      <w:pPr>
        <w:spacing w:before="0" w:after="180"/>
        <w:ind w:left="852" w:hanging="284"/>
        <w:jc w:val="left"/>
        <w:rPr>
          <w:ins w:id="134" w:author="Samsung- 5509" w:date="2025-05-21T11:34:00Z"/>
          <w:rFonts w:eastAsia="Times New Roman"/>
          <w:color w:val="auto"/>
          <w:sz w:val="20"/>
          <w:lang w:eastAsia="en-GB"/>
        </w:rPr>
      </w:pPr>
      <w:ins w:id="135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36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The UPF</w:t>
        </w:r>
      </w:ins>
      <w:ins w:id="137" w:author="Samsung- 5509" w:date="2025-05-21T11:37:00Z">
        <w:r w:rsidR="00F12A56" w:rsidRPr="00F73301">
          <w:rPr>
            <w:rFonts w:eastAsia="Times New Roman"/>
            <w:color w:val="auto"/>
            <w:sz w:val="20"/>
            <w:lang w:eastAsia="en-GB"/>
          </w:rPr>
          <w:t xml:space="preserve"> as a consu</w:t>
        </w:r>
      </w:ins>
      <w:ins w:id="138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>mer</w:t>
        </w:r>
      </w:ins>
      <w:ins w:id="139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may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control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the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number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of DLDR (Downlink Data Report) messages sent to SMF by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e.g., adjust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ing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 message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frequency</w:t>
        </w:r>
      </w:ins>
      <w:ins w:id="140" w:author="Samsung- 5509" w:date="2025-05-21T11:39:00Z">
        <w:r w:rsidR="00560AF3" w:rsidRPr="00F73301">
          <w:rPr>
            <w:rFonts w:eastAsia="Times New Roman"/>
            <w:color w:val="auto"/>
            <w:sz w:val="20"/>
            <w:lang w:eastAsia="en-GB"/>
          </w:rPr>
          <w:t xml:space="preserve">; or 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 xml:space="preserve">apply downlink traffic suppression (e.g., selective packet dropping) for </w:t>
        </w:r>
        <w:r w:rsidR="00560AF3" w:rsidRPr="00F73301">
          <w:rPr>
            <w:rFonts w:eastAsia="Times New Roman"/>
            <w:color w:val="auto"/>
            <w:sz w:val="20"/>
            <w:lang w:eastAsia="en-GB"/>
          </w:rPr>
          <w:t>AS-initiated traffic bursts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  <w:ins w:id="141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0D029FB3" w14:textId="49E433E4" w:rsidR="005D0DC4" w:rsidRPr="00F73301" w:rsidRDefault="00CC7BF8" w:rsidP="00CC7BF8">
      <w:pPr>
        <w:spacing w:before="0" w:after="180"/>
        <w:ind w:left="852" w:hanging="284"/>
        <w:jc w:val="left"/>
        <w:rPr>
          <w:ins w:id="142" w:author="Samsung- 5509" w:date="2025-05-21T11:34:00Z"/>
          <w:rFonts w:eastAsia="SimSun"/>
          <w:sz w:val="20"/>
          <w:lang w:val="en-US" w:eastAsia="zh-CN"/>
        </w:rPr>
      </w:pPr>
      <w:ins w:id="143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44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The SMF</w:t>
        </w:r>
      </w:ins>
      <w:ins w:id="145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 xml:space="preserve"> as a consumer</w:t>
        </w:r>
      </w:ins>
      <w:ins w:id="146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may initiate UPF reselection to distribute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 the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load across UPF instances upon detecting abnormal</w:t>
        </w:r>
        <w:r w:rsidR="005D0DC4" w:rsidRPr="00F73301">
          <w:rPr>
            <w:rFonts w:eastAsia="SimSun" w:hint="eastAsia"/>
            <w:sz w:val="20"/>
            <w:lang w:val="en-US" w:eastAsia="zh-CN"/>
          </w:rPr>
          <w:t xml:space="preserve"> traffic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patterns</w:t>
        </w:r>
        <w:r w:rsidR="005D0DC4" w:rsidRPr="00F73301">
          <w:rPr>
            <w:rFonts w:eastAsia="SimSun" w:hint="eastAsia"/>
            <w:sz w:val="20"/>
            <w:lang w:val="en-US" w:eastAsia="zh-CN"/>
          </w:rPr>
          <w:t xml:space="preserve"> (e.g., RTT fluctuations, abnormal PPS).</w:t>
        </w:r>
      </w:ins>
    </w:p>
    <w:p w14:paraId="38B53D84" w14:textId="3F8DAE9B" w:rsidR="005D0DC4" w:rsidRPr="00F73301" w:rsidRDefault="00CC7BF8" w:rsidP="00047CB2">
      <w:pPr>
        <w:spacing w:before="0" w:after="180"/>
        <w:ind w:left="852" w:hanging="284"/>
        <w:jc w:val="left"/>
        <w:rPr>
          <w:ins w:id="147" w:author="Samsung- 5509" w:date="2025-05-21T11:34:00Z"/>
          <w:rFonts w:eastAsia="Times New Roman"/>
          <w:color w:val="auto"/>
          <w:sz w:val="20"/>
          <w:lang w:eastAsia="en-GB"/>
        </w:rPr>
      </w:pPr>
      <w:ins w:id="148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lastRenderedPageBreak/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49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The SMF </w:t>
        </w:r>
      </w:ins>
      <w:ins w:id="150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>as a consumer</w:t>
        </w:r>
        <w:r w:rsidR="00F12A56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</w:ins>
      <w:ins w:id="151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may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identify anomalies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and t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ake preventive actions, e.g.,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n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otifying UPF to execute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ating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or s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haping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, 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nforcing</w:t>
        </w:r>
      </w:ins>
      <w:ins w:id="152" w:author="Samsung- 5509" w:date="2025-05-21T16:58:00Z">
        <w:r w:rsidR="00047CB2" w:rsidRPr="00F73301">
          <w:rPr>
            <w:rFonts w:eastAsia="Times New Roman"/>
            <w:color w:val="auto"/>
            <w:sz w:val="20"/>
            <w:lang w:eastAsia="en-GB"/>
          </w:rPr>
          <w:t xml:space="preserve"> maximum data rate </w:t>
        </w:r>
      </w:ins>
      <w:ins w:id="153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>(e.g., rate limiting to 5Mbps)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djusting QoS parameters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23AC51A8" w14:textId="662A78A4" w:rsidR="005D0DC4" w:rsidRPr="00F73301" w:rsidRDefault="00CC7BF8" w:rsidP="00CC7BF8">
      <w:pPr>
        <w:spacing w:before="0" w:after="180"/>
        <w:ind w:left="852" w:hanging="284"/>
        <w:jc w:val="left"/>
        <w:rPr>
          <w:ins w:id="154" w:author="Samsung - Tingyu" w:date="2025-05-22T09:12:00Z"/>
          <w:rFonts w:eastAsia="Times New Roman"/>
          <w:color w:val="auto"/>
          <w:sz w:val="20"/>
          <w:lang w:eastAsia="en-GB"/>
        </w:rPr>
      </w:pPr>
      <w:ins w:id="155" w:author="Samsung- 5509" w:date="2025-05-21T11:37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56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The PCF </w:t>
        </w:r>
      </w:ins>
      <w:ins w:id="157" w:author="Samsung- 5509" w:date="2025-05-21T11:39:00Z">
        <w:r w:rsidR="00560AF3" w:rsidRPr="00F73301">
          <w:rPr>
            <w:rFonts w:eastAsia="Times New Roman"/>
            <w:color w:val="auto"/>
            <w:sz w:val="20"/>
            <w:lang w:eastAsia="en-GB"/>
          </w:rPr>
          <w:t>as a consumer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</w:ins>
      <w:ins w:id="158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>may provision policies to SMF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, e.g.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executing traffic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ating 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s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haping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, 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nforcing bandwidth parameters (e.g., rate limiting to 5Mbps)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djusting QoS parameters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06631DEC" w14:textId="648BFDFC" w:rsidR="00924CF6" w:rsidRPr="00F73301" w:rsidDel="001351F0" w:rsidRDefault="00924CF6" w:rsidP="00924CF6">
      <w:pPr>
        <w:pStyle w:val="EditorsNote"/>
        <w:rPr>
          <w:ins w:id="159" w:author="Samsung- 5509" w:date="2025-05-21T11:34:00Z"/>
          <w:del w:id="160" w:author="Samsung - 5760" w:date="2025-05-22T17:54:00Z"/>
          <w:lang w:eastAsia="en-GB"/>
        </w:rPr>
      </w:pPr>
      <w:commentRangeStart w:id="161"/>
      <w:commentRangeStart w:id="162"/>
      <w:ins w:id="163" w:author="Samsung - Tingyu" w:date="2025-05-22T09:12:00Z">
        <w:del w:id="164" w:author="Samsung - 5760" w:date="2025-05-22T17:54:00Z">
          <w:r w:rsidRPr="001351F0" w:rsidDel="001351F0">
            <w:rPr>
              <w:highlight w:val="yellow"/>
              <w:lang w:eastAsia="en-GB"/>
            </w:rPr>
            <w:delText>E</w:delText>
          </w:r>
        </w:del>
      </w:ins>
      <w:ins w:id="165" w:author="Samsung - Tingyu" w:date="2025-05-22T09:13:00Z">
        <w:del w:id="166" w:author="Samsung - 5760" w:date="2025-05-22T17:54:00Z">
          <w:r w:rsidRPr="001351F0" w:rsidDel="001351F0">
            <w:rPr>
              <w:highlight w:val="yellow"/>
              <w:lang w:eastAsia="en-GB"/>
            </w:rPr>
            <w:delText xml:space="preserve">ditor’s </w:delText>
          </w:r>
          <w:commentRangeEnd w:id="161"/>
          <w:r w:rsidRPr="001351F0" w:rsidDel="001351F0">
            <w:rPr>
              <w:rStyle w:val="CommentReference"/>
              <w:rFonts w:eastAsia="SimSun"/>
              <w:color w:val="auto"/>
              <w:highlight w:val="yellow"/>
              <w:lang w:eastAsia="en-US"/>
            </w:rPr>
            <w:commentReference w:id="161"/>
          </w:r>
        </w:del>
      </w:ins>
      <w:commentRangeEnd w:id="162"/>
      <w:r w:rsidR="001351F0">
        <w:rPr>
          <w:rStyle w:val="CommentReference"/>
          <w:rFonts w:eastAsia="SimSun"/>
          <w:color w:val="auto"/>
          <w:lang w:eastAsia="en-US"/>
        </w:rPr>
        <w:commentReference w:id="162"/>
      </w:r>
      <w:ins w:id="167" w:author="Samsung - Tingyu" w:date="2025-05-22T09:13:00Z">
        <w:del w:id="168" w:author="Samsung - 5760" w:date="2025-05-22T17:54:00Z">
          <w:r w:rsidRPr="001351F0" w:rsidDel="001351F0">
            <w:rPr>
              <w:highlight w:val="yellow"/>
              <w:lang w:eastAsia="en-GB"/>
            </w:rPr>
            <w:delText>Note: How to use the output of the analysis is FFS.</w:delText>
          </w:r>
        </w:del>
      </w:ins>
    </w:p>
    <w:p w14:paraId="2A6C6905" w14:textId="51FC8D26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5-7.</w:t>
      </w:r>
      <w:r w:rsidRPr="00F73301">
        <w:rPr>
          <w:sz w:val="20"/>
        </w:rPr>
        <w:tab/>
        <w:t>If the consumer NF subscribes to</w:t>
      </w:r>
      <w:r w:rsidR="004E0F22" w:rsidRPr="00F73301">
        <w:rPr>
          <w:sz w:val="20"/>
        </w:rPr>
        <w:t xml:space="preserve"> UP Management </w:t>
      </w:r>
      <w:r w:rsidRPr="00F73301">
        <w:rPr>
          <w:sz w:val="20"/>
        </w:rPr>
        <w:t xml:space="preserve">Analytics in step 1, once the NWDAF generates new </w:t>
      </w:r>
      <w:r w:rsidR="00994352" w:rsidRPr="00F73301">
        <w:rPr>
          <w:sz w:val="20"/>
        </w:rPr>
        <w:t xml:space="preserve">output </w:t>
      </w:r>
      <w:r w:rsidRPr="00F73301">
        <w:rPr>
          <w:sz w:val="20"/>
        </w:rPr>
        <w:t>analytics, it provides the new analytics via Nnwdaf_AnalyticsSubscription_Notify to the Consumer NF.</w:t>
      </w:r>
    </w:p>
    <w:p w14:paraId="27E7D3F9" w14:textId="77777777" w:rsidR="00210C7A" w:rsidRPr="00F73301" w:rsidRDefault="00210C7A" w:rsidP="00B93CDC">
      <w:pPr>
        <w:rPr>
          <w:sz w:val="20"/>
          <w:lang w:eastAsia="zh-CN"/>
        </w:rPr>
      </w:pPr>
    </w:p>
    <w:p w14:paraId="533F129D" w14:textId="77777777" w:rsidR="00B93CDC" w:rsidRPr="00F73301" w:rsidRDefault="00B93CDC" w:rsidP="00B93CDC">
      <w:pPr>
        <w:rPr>
          <w:sz w:val="20"/>
          <w:lang w:eastAsia="zh-CN"/>
        </w:rPr>
      </w:pPr>
    </w:p>
    <w:p w14:paraId="0796F81C" w14:textId="162057BA" w:rsidR="00D46670" w:rsidRPr="00F73301" w:rsidRDefault="00D46670" w:rsidP="00D46670">
      <w:pPr>
        <w:pStyle w:val="Heading3"/>
        <w:rPr>
          <w:lang w:eastAsia="zh-CN"/>
        </w:rPr>
      </w:pPr>
      <w:r w:rsidRPr="00F73301">
        <w:rPr>
          <w:lang w:eastAsia="zh-CN"/>
        </w:rPr>
        <w:t>6.X.</w:t>
      </w:r>
      <w:r w:rsidR="00B93CDC" w:rsidRPr="00F73301">
        <w:rPr>
          <w:lang w:eastAsia="zh-CN"/>
        </w:rPr>
        <w:t>4</w:t>
      </w:r>
      <w:r w:rsidRPr="00F73301">
        <w:rPr>
          <w:lang w:eastAsia="zh-CN"/>
        </w:rPr>
        <w:tab/>
      </w:r>
      <w:r w:rsidRPr="00F73301">
        <w:t>Impacts on services, entities and interfaces</w:t>
      </w:r>
      <w:bookmarkEnd w:id="127"/>
    </w:p>
    <w:p w14:paraId="49972099" w14:textId="47C50EEC" w:rsidR="003A0EE1" w:rsidRPr="00F73301" w:rsidRDefault="00DA0114" w:rsidP="003A0EE1">
      <w:pPr>
        <w:rPr>
          <w:rFonts w:eastAsia="DengXian"/>
          <w:sz w:val="20"/>
        </w:rPr>
      </w:pPr>
      <w:r w:rsidRPr="00F73301">
        <w:rPr>
          <w:rFonts w:eastAsia="DengXian"/>
          <w:b/>
          <w:sz w:val="20"/>
        </w:rPr>
        <w:t>NWDAF</w:t>
      </w:r>
      <w:r w:rsidR="003A0EE1" w:rsidRPr="00F73301">
        <w:rPr>
          <w:rFonts w:eastAsia="DengXian"/>
          <w:sz w:val="20"/>
        </w:rPr>
        <w:t>:</w:t>
      </w:r>
    </w:p>
    <w:p w14:paraId="1A78A281" w14:textId="77777777" w:rsidR="00DA0114" w:rsidRPr="00F73301" w:rsidRDefault="003327EA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 xml:space="preserve">Support </w:t>
      </w:r>
      <w:r w:rsidR="00DA0114" w:rsidRPr="00F73301">
        <w:rPr>
          <w:sz w:val="20"/>
        </w:rPr>
        <w:t xml:space="preserve">UP management analytics. </w:t>
      </w:r>
    </w:p>
    <w:p w14:paraId="69DC344C" w14:textId="5153DCC8" w:rsidR="00DA0114" w:rsidRPr="00F73301" w:rsidRDefault="00DA0114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Collect defined input data to derive the output of UP management analytics</w:t>
      </w:r>
      <w:r w:rsidR="00EA526D" w:rsidRPr="00F73301">
        <w:rPr>
          <w:sz w:val="20"/>
        </w:rPr>
        <w:t xml:space="preserve"> from 5GC NFs, AF and OAM</w:t>
      </w:r>
      <w:r w:rsidRPr="00F73301">
        <w:rPr>
          <w:sz w:val="20"/>
        </w:rPr>
        <w:t xml:space="preserve">. </w:t>
      </w:r>
    </w:p>
    <w:p w14:paraId="743C0648" w14:textId="5C36921A" w:rsidR="00DA0114" w:rsidRPr="00F73301" w:rsidRDefault="00DA0114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Expos</w:t>
      </w:r>
      <w:r w:rsidR="00596E48" w:rsidRPr="00F73301">
        <w:rPr>
          <w:sz w:val="20"/>
        </w:rPr>
        <w:t>e</w:t>
      </w:r>
      <w:r w:rsidRPr="00F73301">
        <w:rPr>
          <w:sz w:val="20"/>
        </w:rPr>
        <w:t xml:space="preserve"> output</w:t>
      </w:r>
      <w:r w:rsidR="00596E48" w:rsidRPr="00F73301">
        <w:rPr>
          <w:sz w:val="20"/>
        </w:rPr>
        <w:t xml:space="preserve">s </w:t>
      </w:r>
      <w:r w:rsidRPr="00F73301">
        <w:rPr>
          <w:sz w:val="20"/>
        </w:rPr>
        <w:t xml:space="preserve">of UP management analytics </w:t>
      </w:r>
      <w:r w:rsidR="00B141C8" w:rsidRPr="00F73301">
        <w:rPr>
          <w:sz w:val="20"/>
        </w:rPr>
        <w:t xml:space="preserve">to consumer, </w:t>
      </w:r>
      <w:r w:rsidRPr="00F73301">
        <w:rPr>
          <w:sz w:val="20"/>
        </w:rPr>
        <w:t xml:space="preserve">based on consumer request. </w:t>
      </w:r>
    </w:p>
    <w:p w14:paraId="7FDFF32F" w14:textId="55ABFF73" w:rsidR="003327EA" w:rsidRPr="00F73301" w:rsidRDefault="00DA0114" w:rsidP="003327EA">
      <w:pPr>
        <w:rPr>
          <w:rFonts w:eastAsia="DengXian"/>
          <w:sz w:val="20"/>
        </w:rPr>
      </w:pPr>
      <w:r w:rsidRPr="00F73301">
        <w:rPr>
          <w:rFonts w:eastAsia="DengXian"/>
          <w:b/>
          <w:sz w:val="20"/>
        </w:rPr>
        <w:t>UPF, SMF</w:t>
      </w:r>
      <w:ins w:id="169" w:author="Samsung- 5509" w:date="2025-05-21T11:40:00Z">
        <w:r w:rsidR="008427EB" w:rsidRPr="00F73301">
          <w:rPr>
            <w:rFonts w:eastAsia="DengXian"/>
            <w:b/>
            <w:sz w:val="20"/>
          </w:rPr>
          <w:t>, PCF</w:t>
        </w:r>
      </w:ins>
      <w:r w:rsidR="003327EA" w:rsidRPr="00F73301">
        <w:rPr>
          <w:rFonts w:eastAsia="DengXian"/>
          <w:sz w:val="20"/>
        </w:rPr>
        <w:t>:</w:t>
      </w:r>
    </w:p>
    <w:p w14:paraId="64D8FD82" w14:textId="07C4B0EE" w:rsidR="00DA0114" w:rsidRPr="00F73301" w:rsidRDefault="00B4687A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</w:r>
      <w:r w:rsidR="00DA0114" w:rsidRPr="00F73301">
        <w:rPr>
          <w:sz w:val="20"/>
        </w:rPr>
        <w:t>Requ</w:t>
      </w:r>
      <w:r w:rsidR="00FE7EE2" w:rsidRPr="00F73301">
        <w:rPr>
          <w:sz w:val="20"/>
        </w:rPr>
        <w:t>est</w:t>
      </w:r>
      <w:r w:rsidR="00DA0114" w:rsidRPr="00F73301">
        <w:rPr>
          <w:sz w:val="20"/>
        </w:rPr>
        <w:t xml:space="preserve"> outputs of UP management analytics from NWDAF, based on its internal logic.</w:t>
      </w:r>
    </w:p>
    <w:p w14:paraId="63848667" w14:textId="77777777" w:rsidR="00DA0114" w:rsidRPr="00F73301" w:rsidRDefault="00DA0114" w:rsidP="00DA0114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Take the outputs of UP management analytics into account for UP management, based on its internal logic.</w:t>
      </w:r>
    </w:p>
    <w:bookmarkEnd w:id="22"/>
    <w:p w14:paraId="41C3D1C7" w14:textId="77777777" w:rsidR="005C765C" w:rsidRPr="00F73301" w:rsidRDefault="005C765C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6" w:author="Samsung- 5509" w:date="2025-05-21T11:11:00Z" w:initials="T. X">
    <w:p w14:paraId="755B94BB" w14:textId="4BBF2F66" w:rsidR="00FC6F5F" w:rsidRDefault="00FC6F5F">
      <w:pPr>
        <w:pStyle w:val="CommentText"/>
      </w:pPr>
      <w:r>
        <w:rPr>
          <w:rStyle w:val="CommentReference"/>
        </w:rPr>
        <w:annotationRef/>
      </w:r>
      <w:r>
        <w:t xml:space="preserve">Changes in cyan is merged from China Mobile </w:t>
      </w:r>
      <w:r w:rsidRPr="00FC6F5F">
        <w:t>S2-2504928</w:t>
      </w:r>
      <w:r>
        <w:t xml:space="preserve">. </w:t>
      </w:r>
    </w:p>
  </w:comment>
  <w:comment w:id="101" w:author="Samsung - Tingyu" w:date="2025-05-22T08:55:00Z" w:initials="T. X">
    <w:p w14:paraId="2CFC7901" w14:textId="03A0A548" w:rsidR="001572BF" w:rsidRDefault="001572BF">
      <w:pPr>
        <w:pStyle w:val="CommentText"/>
      </w:pPr>
      <w:r>
        <w:rPr>
          <w:rStyle w:val="CommentReference"/>
        </w:rPr>
        <w:annotationRef/>
      </w:r>
      <w:r>
        <w:t>From Nokia</w:t>
      </w:r>
    </w:p>
  </w:comment>
  <w:comment w:id="107" w:author="Samsung - Tingyu" w:date="2025-05-22T08:56:00Z" w:initials="T. X">
    <w:p w14:paraId="2740AAF4" w14:textId="7978CF76" w:rsidR="001572BF" w:rsidRDefault="001572BF">
      <w:pPr>
        <w:pStyle w:val="CommentText"/>
      </w:pPr>
      <w:r>
        <w:rPr>
          <w:rStyle w:val="CommentReference"/>
        </w:rPr>
        <w:annotationRef/>
      </w:r>
      <w:r>
        <w:t xml:space="preserve">Based on HW’s (Mirko) request. </w:t>
      </w:r>
    </w:p>
  </w:comment>
  <w:comment w:id="161" w:author="Samsung - Tingyu" w:date="2025-05-22T09:13:00Z" w:initials="T. X">
    <w:p w14:paraId="610238F9" w14:textId="3BC586A4" w:rsidR="00924CF6" w:rsidRDefault="00924CF6">
      <w:pPr>
        <w:pStyle w:val="CommentText"/>
      </w:pPr>
      <w:r>
        <w:rPr>
          <w:rStyle w:val="CommentReference"/>
        </w:rPr>
        <w:annotationRef/>
      </w:r>
      <w:r>
        <w:t xml:space="preserve">Based on HW’s (Haiyang) comments. </w:t>
      </w:r>
    </w:p>
  </w:comment>
  <w:comment w:id="162" w:author="Samsung - 5760" w:date="2025-05-22T17:54:00Z" w:initials="T. X">
    <w:p w14:paraId="04951027" w14:textId="59939480" w:rsidR="001351F0" w:rsidRDefault="001351F0">
      <w:pPr>
        <w:pStyle w:val="CommentText"/>
      </w:pPr>
      <w:r>
        <w:rPr>
          <w:rStyle w:val="CommentReference"/>
        </w:rPr>
        <w:annotationRef/>
      </w:r>
      <w:r>
        <w:t>EN is removed</w:t>
      </w:r>
      <w:r w:rsidR="00AE4056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55B94BB" w15:done="0"/>
  <w15:commentEx w15:paraId="2CFC7901" w15:done="0"/>
  <w15:commentEx w15:paraId="2740AAF4" w15:done="0"/>
  <w15:commentEx w15:paraId="610238F9" w15:done="0"/>
  <w15:commentEx w15:paraId="04951027" w15:paraIdParent="610238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5B94BB" w16cid:durableId="755B94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6B340" w14:textId="77777777" w:rsidR="008C22D3" w:rsidRDefault="008C22D3">
      <w:r>
        <w:separator/>
      </w:r>
    </w:p>
    <w:p w14:paraId="53B798D5" w14:textId="77777777" w:rsidR="008C22D3" w:rsidRDefault="008C22D3"/>
  </w:endnote>
  <w:endnote w:type="continuationSeparator" w:id="0">
    <w:p w14:paraId="4EE69427" w14:textId="77777777" w:rsidR="008C22D3" w:rsidRDefault="008C22D3">
      <w:r>
        <w:continuationSeparator/>
      </w:r>
    </w:p>
    <w:p w14:paraId="7ECE74A8" w14:textId="77777777" w:rsidR="008C22D3" w:rsidRDefault="008C2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7E714B" w:rsidRDefault="007E71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7E714B" w:rsidRDefault="007E71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7E714B" w:rsidRDefault="007E7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4B23A" w14:textId="77777777" w:rsidR="008C22D3" w:rsidRDefault="008C22D3">
      <w:r>
        <w:separator/>
      </w:r>
    </w:p>
    <w:p w14:paraId="63662074" w14:textId="77777777" w:rsidR="008C22D3" w:rsidRDefault="008C22D3"/>
  </w:footnote>
  <w:footnote w:type="continuationSeparator" w:id="0">
    <w:p w14:paraId="43E430AA" w14:textId="77777777" w:rsidR="008C22D3" w:rsidRDefault="008C22D3">
      <w:r>
        <w:continuationSeparator/>
      </w:r>
    </w:p>
    <w:p w14:paraId="242BC4CC" w14:textId="77777777" w:rsidR="008C22D3" w:rsidRDefault="008C2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7E714B" w:rsidRDefault="007E714B"/>
  <w:p w14:paraId="6C1A09D1" w14:textId="77777777" w:rsidR="007E714B" w:rsidRDefault="007E7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7E714B" w:rsidRPr="00D04754" w:rsidRDefault="007E71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5B478174" w:rsidR="007E714B" w:rsidRPr="00D04754" w:rsidRDefault="007E71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05C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7E714B" w:rsidRPr="00D04754" w:rsidRDefault="007E714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8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1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13"/>
  </w:num>
  <w:num w:numId="4">
    <w:abstractNumId w:val="43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2"/>
  </w:num>
  <w:num w:numId="16">
    <w:abstractNumId w:val="33"/>
  </w:num>
  <w:num w:numId="17">
    <w:abstractNumId w:val="11"/>
  </w:num>
  <w:num w:numId="18">
    <w:abstractNumId w:val="23"/>
  </w:num>
  <w:num w:numId="19">
    <w:abstractNumId w:val="39"/>
  </w:num>
  <w:num w:numId="20">
    <w:abstractNumId w:val="24"/>
  </w:num>
  <w:num w:numId="21">
    <w:abstractNumId w:val="25"/>
  </w:num>
  <w:num w:numId="22">
    <w:abstractNumId w:val="32"/>
  </w:num>
  <w:num w:numId="23">
    <w:abstractNumId w:val="12"/>
  </w:num>
  <w:num w:numId="24">
    <w:abstractNumId w:val="45"/>
  </w:num>
  <w:num w:numId="25">
    <w:abstractNumId w:val="14"/>
  </w:num>
  <w:num w:numId="26">
    <w:abstractNumId w:val="18"/>
  </w:num>
  <w:num w:numId="27">
    <w:abstractNumId w:val="37"/>
  </w:num>
  <w:num w:numId="28">
    <w:abstractNumId w:val="35"/>
  </w:num>
  <w:num w:numId="29">
    <w:abstractNumId w:val="34"/>
  </w:num>
  <w:num w:numId="30">
    <w:abstractNumId w:val="29"/>
  </w:num>
  <w:num w:numId="31">
    <w:abstractNumId w:val="40"/>
  </w:num>
  <w:num w:numId="32">
    <w:abstractNumId w:val="36"/>
  </w:num>
  <w:num w:numId="33">
    <w:abstractNumId w:val="16"/>
  </w:num>
  <w:num w:numId="34">
    <w:abstractNumId w:val="17"/>
  </w:num>
  <w:num w:numId="35">
    <w:abstractNumId w:val="41"/>
  </w:num>
  <w:num w:numId="36">
    <w:abstractNumId w:val="19"/>
  </w:num>
  <w:num w:numId="37">
    <w:abstractNumId w:val="27"/>
  </w:num>
  <w:num w:numId="38">
    <w:abstractNumId w:val="44"/>
  </w:num>
  <w:num w:numId="39">
    <w:abstractNumId w:val="30"/>
  </w:num>
  <w:num w:numId="40">
    <w:abstractNumId w:val="28"/>
  </w:num>
  <w:num w:numId="41">
    <w:abstractNumId w:val="46"/>
  </w:num>
  <w:num w:numId="42">
    <w:abstractNumId w:val="26"/>
  </w:num>
  <w:num w:numId="43">
    <w:abstractNumId w:val="15"/>
  </w:num>
  <w:num w:numId="44">
    <w:abstractNumId w:val="22"/>
  </w:num>
  <w:num w:numId="45">
    <w:abstractNumId w:val="31"/>
  </w:num>
  <w:num w:numId="46">
    <w:abstractNumId w:val="21"/>
  </w:num>
  <w:num w:numId="4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 5509">
    <w15:presenceInfo w15:providerId="None" w15:userId="Samsung- 5509"/>
  </w15:person>
  <w15:person w15:author="Samsung - 5760">
    <w15:presenceInfo w15:providerId="None" w15:userId="Samsung - 5760"/>
  </w15:person>
  <w15:person w15:author="Samsung - 5760r01">
    <w15:presenceInfo w15:providerId="None" w15:userId="Samsung - 5760r01"/>
  </w15:person>
  <w15:person w15:author="Samsung - Tingyu">
    <w15:presenceInfo w15:providerId="None" w15:userId="Samsung - T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EFD"/>
    <w:rsid w:val="0005146A"/>
    <w:rsid w:val="000514F7"/>
    <w:rsid w:val="000515A4"/>
    <w:rsid w:val="00051B8E"/>
    <w:rsid w:val="000532E8"/>
    <w:rsid w:val="00053C8E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CC1"/>
    <w:rsid w:val="00105DD5"/>
    <w:rsid w:val="00106E0A"/>
    <w:rsid w:val="0010708C"/>
    <w:rsid w:val="001103BE"/>
    <w:rsid w:val="001104F8"/>
    <w:rsid w:val="001123E4"/>
    <w:rsid w:val="00112C6D"/>
    <w:rsid w:val="00113206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6709B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13C1"/>
    <w:rsid w:val="001B13F7"/>
    <w:rsid w:val="001B1686"/>
    <w:rsid w:val="001B1927"/>
    <w:rsid w:val="001B270A"/>
    <w:rsid w:val="001B27DB"/>
    <w:rsid w:val="001B35D8"/>
    <w:rsid w:val="001B3914"/>
    <w:rsid w:val="001B3AD5"/>
    <w:rsid w:val="001B5297"/>
    <w:rsid w:val="001B538E"/>
    <w:rsid w:val="001B6305"/>
    <w:rsid w:val="001B7CE9"/>
    <w:rsid w:val="001C0331"/>
    <w:rsid w:val="001C23B5"/>
    <w:rsid w:val="001C2589"/>
    <w:rsid w:val="001C2C24"/>
    <w:rsid w:val="001C2D1E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9DA"/>
    <w:rsid w:val="00214C23"/>
    <w:rsid w:val="00215708"/>
    <w:rsid w:val="00215821"/>
    <w:rsid w:val="0021672B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6AE0"/>
    <w:rsid w:val="002373F6"/>
    <w:rsid w:val="00237B44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42EE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5FA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08D9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7462"/>
    <w:rsid w:val="002D76E9"/>
    <w:rsid w:val="002D7AF4"/>
    <w:rsid w:val="002E0013"/>
    <w:rsid w:val="002E0255"/>
    <w:rsid w:val="002E1383"/>
    <w:rsid w:val="002E13AF"/>
    <w:rsid w:val="002E17AF"/>
    <w:rsid w:val="002E34B9"/>
    <w:rsid w:val="002E3602"/>
    <w:rsid w:val="002E3716"/>
    <w:rsid w:val="002E3C1B"/>
    <w:rsid w:val="002E3FD9"/>
    <w:rsid w:val="002E4A35"/>
    <w:rsid w:val="002E52BC"/>
    <w:rsid w:val="002E686B"/>
    <w:rsid w:val="002E6A42"/>
    <w:rsid w:val="002E6A5B"/>
    <w:rsid w:val="002E6FC2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85C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3CB2"/>
    <w:rsid w:val="005541B1"/>
    <w:rsid w:val="00555332"/>
    <w:rsid w:val="00555F28"/>
    <w:rsid w:val="005563D2"/>
    <w:rsid w:val="005568A2"/>
    <w:rsid w:val="005575B7"/>
    <w:rsid w:val="00557EAC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30DE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DB8"/>
    <w:rsid w:val="005D6030"/>
    <w:rsid w:val="005D6373"/>
    <w:rsid w:val="005D69EA"/>
    <w:rsid w:val="005D6AD8"/>
    <w:rsid w:val="005E02F1"/>
    <w:rsid w:val="005E074E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CFE"/>
    <w:rsid w:val="00606D4B"/>
    <w:rsid w:val="00606DED"/>
    <w:rsid w:val="006078CF"/>
    <w:rsid w:val="00610BEE"/>
    <w:rsid w:val="00611282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F63"/>
    <w:rsid w:val="0064434D"/>
    <w:rsid w:val="00645AA4"/>
    <w:rsid w:val="00646331"/>
    <w:rsid w:val="006466D7"/>
    <w:rsid w:val="006466FA"/>
    <w:rsid w:val="00647124"/>
    <w:rsid w:val="006476C2"/>
    <w:rsid w:val="00647714"/>
    <w:rsid w:val="00651060"/>
    <w:rsid w:val="006515B8"/>
    <w:rsid w:val="0065169F"/>
    <w:rsid w:val="006530C7"/>
    <w:rsid w:val="00653FCA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DA2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14B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FA8"/>
    <w:rsid w:val="008252D2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F2D"/>
    <w:rsid w:val="0084372C"/>
    <w:rsid w:val="00844037"/>
    <w:rsid w:val="00844C9B"/>
    <w:rsid w:val="00845730"/>
    <w:rsid w:val="0084586B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2D3"/>
    <w:rsid w:val="008C25BC"/>
    <w:rsid w:val="008C2A1D"/>
    <w:rsid w:val="008C2C04"/>
    <w:rsid w:val="008C2DF0"/>
    <w:rsid w:val="008C34E8"/>
    <w:rsid w:val="008C5E67"/>
    <w:rsid w:val="008C5F71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331D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0935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C35"/>
    <w:rsid w:val="00AF4997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C8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AA0"/>
    <w:rsid w:val="00B566F0"/>
    <w:rsid w:val="00B602C2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2FE"/>
    <w:rsid w:val="00B859A8"/>
    <w:rsid w:val="00B85ED1"/>
    <w:rsid w:val="00B870D5"/>
    <w:rsid w:val="00B8780F"/>
    <w:rsid w:val="00B908E0"/>
    <w:rsid w:val="00B90EAF"/>
    <w:rsid w:val="00B915E4"/>
    <w:rsid w:val="00B92281"/>
    <w:rsid w:val="00B9243F"/>
    <w:rsid w:val="00B92D8F"/>
    <w:rsid w:val="00B93064"/>
    <w:rsid w:val="00B930D2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4467"/>
    <w:rsid w:val="00BE50B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66"/>
    <w:rsid w:val="00DB424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BB2"/>
    <w:rsid w:val="00DD1A09"/>
    <w:rsid w:val="00DD2226"/>
    <w:rsid w:val="00DD2729"/>
    <w:rsid w:val="00DD2D77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3050B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3BFC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">
    <w:name w:val="머리말"/>
    <w:next w:val="Normal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DB0CE-1342-4BCF-8E9D-E1F06D06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2386</Words>
  <Characters>13603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 - 5760r01</cp:lastModifiedBy>
  <cp:revision>7</cp:revision>
  <cp:lastPrinted>2017-01-31T19:04:00Z</cp:lastPrinted>
  <dcterms:created xsi:type="dcterms:W3CDTF">2025-05-22T10:23:00Z</dcterms:created>
  <dcterms:modified xsi:type="dcterms:W3CDTF">2025-05-22T10:30:00Z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